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7FF3" w14:textId="77777777" w:rsidR="0014306E" w:rsidRDefault="0014306E" w:rsidP="0014306E">
      <w:pPr>
        <w:jc w:val="center"/>
        <w:rPr>
          <w:sz w:val="22"/>
          <w:szCs w:val="22"/>
        </w:rPr>
      </w:pPr>
      <w:r>
        <w:rPr>
          <w:sz w:val="22"/>
          <w:szCs w:val="22"/>
        </w:rPr>
        <w:t>UNIVERSIDAD DE PUERTO RICO</w:t>
      </w:r>
    </w:p>
    <w:p w14:paraId="0D246C37" w14:textId="77777777" w:rsidR="0014306E" w:rsidRDefault="0014306E" w:rsidP="0014306E">
      <w:pPr>
        <w:jc w:val="center"/>
        <w:rPr>
          <w:sz w:val="22"/>
          <w:szCs w:val="22"/>
        </w:rPr>
      </w:pPr>
      <w:r w:rsidRPr="00910E48">
        <w:rPr>
          <w:sz w:val="22"/>
          <w:szCs w:val="22"/>
        </w:rPr>
        <w:t>RECINTO DE RIO PIEDRAS</w:t>
      </w:r>
    </w:p>
    <w:p w14:paraId="495832C7" w14:textId="77777777" w:rsidR="0014306E" w:rsidRDefault="0014306E" w:rsidP="0014306E">
      <w:pPr>
        <w:jc w:val="both"/>
      </w:pPr>
    </w:p>
    <w:p w14:paraId="57A0C9FE" w14:textId="77777777" w:rsidR="0014306E" w:rsidRDefault="00DF3C77" w:rsidP="0014306E">
      <w:pPr>
        <w:jc w:val="center"/>
      </w:pPr>
      <w:r>
        <w:t xml:space="preserve">DEBERES DE </w:t>
      </w:r>
      <w:r w:rsidR="0014306E">
        <w:t xml:space="preserve">LOS </w:t>
      </w:r>
      <w:r w:rsidR="000C3042">
        <w:t xml:space="preserve">COORDINADORES </w:t>
      </w:r>
      <w:proofErr w:type="gramStart"/>
      <w:r w:rsidR="00D825B2">
        <w:t>Y  SUPERVISORES</w:t>
      </w:r>
      <w:proofErr w:type="gramEnd"/>
    </w:p>
    <w:p w14:paraId="4E71FCF9" w14:textId="77777777" w:rsidR="0014306E" w:rsidRDefault="000C3042" w:rsidP="0014306E">
      <w:pPr>
        <w:jc w:val="center"/>
      </w:pPr>
      <w:r>
        <w:t xml:space="preserve">DE LOS ESTUDIANTES DEL PROGRAMA A JORNAL </w:t>
      </w:r>
    </w:p>
    <w:p w14:paraId="0602C549" w14:textId="77777777" w:rsidR="0014306E" w:rsidRDefault="0014306E" w:rsidP="0014306E">
      <w:pPr>
        <w:jc w:val="both"/>
      </w:pPr>
    </w:p>
    <w:p w14:paraId="3357396B" w14:textId="77777777" w:rsidR="0014306E" w:rsidRDefault="0014306E" w:rsidP="00FD2294">
      <w:pPr>
        <w:jc w:val="both"/>
        <w:rPr>
          <w:rFonts w:ascii="Garamond" w:hAnsi="Garamond" w:cs="Tahoma"/>
        </w:rPr>
      </w:pPr>
      <w:r w:rsidRPr="004737A9">
        <w:rPr>
          <w:rFonts w:ascii="Garamond" w:hAnsi="Garamond" w:cs="Tahoma"/>
        </w:rPr>
        <w:t>El est</w:t>
      </w:r>
      <w:r>
        <w:rPr>
          <w:rFonts w:ascii="Garamond" w:hAnsi="Garamond" w:cs="Tahoma"/>
        </w:rPr>
        <w:t xml:space="preserve">udiante a jornal es aquel que </w:t>
      </w:r>
      <w:r w:rsidRPr="004737A9">
        <w:rPr>
          <w:rFonts w:ascii="Garamond" w:hAnsi="Garamond" w:cs="Tahoma"/>
        </w:rPr>
        <w:t>colabora con el p</w:t>
      </w:r>
      <w:r>
        <w:rPr>
          <w:rFonts w:ascii="Garamond" w:hAnsi="Garamond" w:cs="Tahoma"/>
        </w:rPr>
        <w:t>ers</w:t>
      </w:r>
      <w:r w:rsidRPr="004737A9">
        <w:rPr>
          <w:rFonts w:ascii="Garamond" w:hAnsi="Garamond" w:cs="Tahoma"/>
        </w:rPr>
        <w:t>on</w:t>
      </w:r>
      <w:r>
        <w:rPr>
          <w:rFonts w:ascii="Garamond" w:hAnsi="Garamond" w:cs="Tahoma"/>
        </w:rPr>
        <w:t>a</w:t>
      </w:r>
      <w:r w:rsidRPr="004737A9">
        <w:rPr>
          <w:rFonts w:ascii="Garamond" w:hAnsi="Garamond" w:cs="Tahoma"/>
        </w:rPr>
        <w:t>l</w:t>
      </w:r>
      <w:r>
        <w:rPr>
          <w:rFonts w:ascii="Garamond" w:hAnsi="Garamond" w:cs="Tahoma"/>
        </w:rPr>
        <w:t xml:space="preserve"> </w:t>
      </w:r>
      <w:r w:rsidRPr="004737A9">
        <w:rPr>
          <w:rFonts w:ascii="Garamond" w:hAnsi="Garamond" w:cs="Tahoma"/>
        </w:rPr>
        <w:t>de</w:t>
      </w:r>
      <w:r>
        <w:rPr>
          <w:rFonts w:ascii="Garamond" w:hAnsi="Garamond" w:cs="Tahoma"/>
        </w:rPr>
        <w:t xml:space="preserve"> la Oficina pa</w:t>
      </w:r>
      <w:r w:rsidRPr="004737A9">
        <w:rPr>
          <w:rFonts w:ascii="Garamond" w:hAnsi="Garamond" w:cs="Tahoma"/>
        </w:rPr>
        <w:t xml:space="preserve">ra ayudar a ofrecer un buen servicio a los </w:t>
      </w:r>
      <w:r>
        <w:rPr>
          <w:rFonts w:ascii="Garamond" w:hAnsi="Garamond" w:cs="Tahoma"/>
        </w:rPr>
        <w:t xml:space="preserve">estudiantes. </w:t>
      </w:r>
    </w:p>
    <w:p w14:paraId="344284AE" w14:textId="77777777" w:rsidR="00FD2294" w:rsidRPr="004737A9" w:rsidRDefault="00FD2294" w:rsidP="00FD2294">
      <w:pPr>
        <w:jc w:val="both"/>
        <w:rPr>
          <w:rFonts w:ascii="Garamond" w:hAnsi="Garamond" w:cs="Tahoma"/>
        </w:rPr>
      </w:pPr>
    </w:p>
    <w:p w14:paraId="76E8D3A3" w14:textId="77777777" w:rsidR="00C87116" w:rsidRDefault="0014306E" w:rsidP="0014306E">
      <w:pPr>
        <w:rPr>
          <w:rFonts w:ascii="Garamond" w:hAnsi="Garamond" w:cs="Tahoma"/>
          <w:b/>
        </w:rPr>
      </w:pPr>
      <w:r w:rsidRPr="004737A9">
        <w:rPr>
          <w:rFonts w:ascii="Garamond" w:hAnsi="Garamond" w:cs="Tahoma"/>
          <w:b/>
        </w:rPr>
        <w:t>DEBERES</w:t>
      </w:r>
      <w:r>
        <w:rPr>
          <w:rFonts w:ascii="Garamond" w:hAnsi="Garamond" w:cs="Tahoma"/>
          <w:b/>
        </w:rPr>
        <w:t xml:space="preserve"> ADMINISTRATIVOS</w:t>
      </w:r>
      <w:r w:rsidRPr="004737A9">
        <w:rPr>
          <w:rFonts w:ascii="Garamond" w:hAnsi="Garamond" w:cs="Tahoma"/>
          <w:b/>
        </w:rPr>
        <w:t>:</w:t>
      </w:r>
    </w:p>
    <w:p w14:paraId="5D0BF88B" w14:textId="77777777" w:rsidR="0014306E" w:rsidRPr="004737A9" w:rsidRDefault="0014306E" w:rsidP="0014306E">
      <w:pPr>
        <w:rPr>
          <w:rFonts w:ascii="Garamond" w:hAnsi="Garamond" w:cs="Tahoma"/>
        </w:rPr>
      </w:pPr>
      <w:r w:rsidRPr="004737A9">
        <w:rPr>
          <w:rFonts w:ascii="Garamond" w:hAnsi="Garamond" w:cs="Tahoma"/>
          <w:b/>
        </w:rPr>
        <w:t xml:space="preserve"> </w:t>
      </w:r>
    </w:p>
    <w:p w14:paraId="2F4ACEBA" w14:textId="77777777" w:rsidR="0014306E" w:rsidRDefault="0014306E" w:rsidP="0014306E">
      <w:pPr>
        <w:numPr>
          <w:ilvl w:val="0"/>
          <w:numId w:val="4"/>
        </w:numPr>
        <w:rPr>
          <w:rFonts w:ascii="Garamond" w:hAnsi="Garamond" w:cs="Tahoma"/>
        </w:rPr>
      </w:pPr>
      <w:r>
        <w:rPr>
          <w:rFonts w:ascii="Garamond" w:hAnsi="Garamond" w:cs="Tahoma"/>
        </w:rPr>
        <w:t>Verificará que el estudiante cumpla con las normas y los requisitos de selección</w:t>
      </w:r>
      <w:r w:rsidR="000C3042">
        <w:rPr>
          <w:rFonts w:ascii="Garamond" w:hAnsi="Garamond" w:cs="Tahoma"/>
        </w:rPr>
        <w:t xml:space="preserve"> del programa. </w:t>
      </w:r>
    </w:p>
    <w:p w14:paraId="63E9946D" w14:textId="77777777" w:rsidR="0014306E" w:rsidRDefault="0014306E" w:rsidP="0014306E">
      <w:pPr>
        <w:numPr>
          <w:ilvl w:val="0"/>
          <w:numId w:val="4"/>
        </w:numPr>
        <w:rPr>
          <w:rFonts w:ascii="Garamond" w:hAnsi="Garamond" w:cs="Tahoma"/>
        </w:rPr>
      </w:pPr>
      <w:r>
        <w:rPr>
          <w:rFonts w:ascii="Garamond" w:hAnsi="Garamond" w:cs="Tahoma"/>
        </w:rPr>
        <w:t>Solicitará al estudiante seleccionado, el original del programa de clases validado y la tarjeta de estudiante. Fotocopiará ambos documentos para incluir en el expediente del participante.</w:t>
      </w:r>
    </w:p>
    <w:p w14:paraId="12F01828" w14:textId="77777777" w:rsidR="0014306E" w:rsidRDefault="0014306E" w:rsidP="0014306E">
      <w:pPr>
        <w:numPr>
          <w:ilvl w:val="0"/>
          <w:numId w:val="4"/>
        </w:numPr>
        <w:rPr>
          <w:rFonts w:ascii="Garamond" w:hAnsi="Garamond" w:cs="Tahoma"/>
        </w:rPr>
      </w:pPr>
      <w:r>
        <w:rPr>
          <w:rFonts w:ascii="Garamond" w:hAnsi="Garamond" w:cs="Tahoma"/>
        </w:rPr>
        <w:t>Completará el formulario de Requisición de Estudiante a Jornal</w:t>
      </w:r>
      <w:r w:rsidR="00C87116">
        <w:rPr>
          <w:rFonts w:ascii="Garamond" w:hAnsi="Garamond" w:cs="Tahoma"/>
        </w:rPr>
        <w:t xml:space="preserve"> </w:t>
      </w:r>
      <w:r>
        <w:rPr>
          <w:rFonts w:ascii="Garamond" w:hAnsi="Garamond" w:cs="Tahoma"/>
        </w:rPr>
        <w:t>(RP-PJ-001, Rev. 08/06) en original y dos copias para solicitar el reclutamiento y la creación de cuentas a la Oficina Fiscal de Asistencia Económica.</w:t>
      </w:r>
    </w:p>
    <w:p w14:paraId="1FDB61FE" w14:textId="77777777" w:rsidR="0014306E" w:rsidRDefault="0014306E" w:rsidP="0014306E">
      <w:pPr>
        <w:numPr>
          <w:ilvl w:val="0"/>
          <w:numId w:val="4"/>
        </w:numPr>
        <w:rPr>
          <w:rFonts w:ascii="Garamond" w:hAnsi="Garamond" w:cs="Tahoma"/>
        </w:rPr>
      </w:pPr>
      <w:r>
        <w:rPr>
          <w:rFonts w:ascii="Garamond" w:hAnsi="Garamond" w:cs="Tahoma"/>
        </w:rPr>
        <w:t>Entregará al estudiante para completar la Certificación de Estudiante a Jornal (RP-PJ-002, Rev. 08/06) y la firmará para dar fe que el estudiante la leyó y esta de acuerdo. Entregará copia al estudiante, enviará copia junto a la Requisición a la Oficina Fiscal y archivará el original en el expediente del estudiante.</w:t>
      </w:r>
    </w:p>
    <w:p w14:paraId="3E4B0E3D" w14:textId="77777777" w:rsidR="0014306E" w:rsidRDefault="0014306E" w:rsidP="0014306E">
      <w:pPr>
        <w:numPr>
          <w:ilvl w:val="0"/>
          <w:numId w:val="4"/>
        </w:numPr>
        <w:rPr>
          <w:rFonts w:ascii="Garamond" w:hAnsi="Garamond" w:cs="Tahoma"/>
        </w:rPr>
      </w:pPr>
      <w:r>
        <w:rPr>
          <w:rFonts w:ascii="Garamond" w:hAnsi="Garamond" w:cs="Tahoma"/>
        </w:rPr>
        <w:t xml:space="preserve">Enviará </w:t>
      </w:r>
      <w:r w:rsidR="0034557E">
        <w:rPr>
          <w:rFonts w:ascii="Garamond" w:hAnsi="Garamond" w:cs="Tahoma"/>
        </w:rPr>
        <w:t>l</w:t>
      </w:r>
      <w:r>
        <w:rPr>
          <w:rFonts w:ascii="Garamond" w:hAnsi="Garamond" w:cs="Tahoma"/>
        </w:rPr>
        <w:t>a Requisición y la Certificación de estudiante a jornal a la Oficina Fiscal de Asi</w:t>
      </w:r>
      <w:r w:rsidR="0034557E">
        <w:rPr>
          <w:rFonts w:ascii="Garamond" w:hAnsi="Garamond" w:cs="Tahoma"/>
        </w:rPr>
        <w:t>s</w:t>
      </w:r>
      <w:r>
        <w:rPr>
          <w:rFonts w:ascii="Garamond" w:hAnsi="Garamond" w:cs="Tahoma"/>
        </w:rPr>
        <w:t xml:space="preserve">tencia Económica, con quince días de anticipación del próximo día de pago </w:t>
      </w:r>
      <w:r w:rsidR="000C3042">
        <w:rPr>
          <w:rFonts w:ascii="Garamond" w:hAnsi="Garamond" w:cs="Tahoma"/>
        </w:rPr>
        <w:t xml:space="preserve">quincenal al estudiante, </w:t>
      </w:r>
      <w:r>
        <w:rPr>
          <w:rFonts w:ascii="Garamond" w:hAnsi="Garamond" w:cs="Tahoma"/>
        </w:rPr>
        <w:t>para preintervenir los docum</w:t>
      </w:r>
      <w:r w:rsidR="0034557E">
        <w:rPr>
          <w:rFonts w:ascii="Garamond" w:hAnsi="Garamond" w:cs="Tahoma"/>
        </w:rPr>
        <w:t>e</w:t>
      </w:r>
      <w:r>
        <w:rPr>
          <w:rFonts w:ascii="Garamond" w:hAnsi="Garamond" w:cs="Tahoma"/>
        </w:rPr>
        <w:t>ntos</w:t>
      </w:r>
      <w:r w:rsidR="0034557E">
        <w:rPr>
          <w:rFonts w:ascii="Garamond" w:hAnsi="Garamond" w:cs="Tahoma"/>
        </w:rPr>
        <w:t>.</w:t>
      </w:r>
    </w:p>
    <w:p w14:paraId="606E0024" w14:textId="77777777" w:rsidR="0034557E" w:rsidRDefault="0034557E" w:rsidP="0014306E">
      <w:pPr>
        <w:numPr>
          <w:ilvl w:val="0"/>
          <w:numId w:val="4"/>
        </w:numPr>
        <w:rPr>
          <w:rFonts w:ascii="Garamond" w:hAnsi="Garamond" w:cs="Tahoma"/>
        </w:rPr>
      </w:pPr>
      <w:r>
        <w:rPr>
          <w:rFonts w:ascii="Garamond" w:hAnsi="Garamond" w:cs="Tahoma"/>
        </w:rPr>
        <w:t>Hará constar mediante comunicación escrita los nombres de los estudiantes a quienes los decanos o directores de las unidades administrativas, autoricen a trabajar una jornada mayos a las 20 horas semanales (máximo 25 horas, durante el semestre académico) y 37 horas y media durante el verano y periodos de receso académico.</w:t>
      </w:r>
    </w:p>
    <w:p w14:paraId="770857F1" w14:textId="77777777" w:rsidR="0034557E" w:rsidRDefault="0034557E" w:rsidP="0014306E">
      <w:pPr>
        <w:numPr>
          <w:ilvl w:val="0"/>
          <w:numId w:val="4"/>
        </w:numPr>
        <w:rPr>
          <w:rFonts w:ascii="Garamond" w:hAnsi="Garamond" w:cs="Tahoma"/>
        </w:rPr>
      </w:pPr>
      <w:r>
        <w:rPr>
          <w:rFonts w:ascii="Garamond" w:hAnsi="Garamond" w:cs="Tahoma"/>
        </w:rPr>
        <w:t>Completar</w:t>
      </w:r>
      <w:r w:rsidRPr="0034557E">
        <w:rPr>
          <w:rFonts w:ascii="Garamond" w:hAnsi="Garamond" w:cs="Tahoma"/>
          <w:lang w:eastAsia="ja-JP"/>
        </w:rPr>
        <w:t>á y certificará las secciones 2 y 3 de la Verificaci</w:t>
      </w:r>
      <w:r>
        <w:rPr>
          <w:rFonts w:ascii="Garamond" w:hAnsi="Garamond" w:cs="Tahoma"/>
          <w:lang w:eastAsia="ja-JP"/>
        </w:rPr>
        <w:t>ón de Elegibilidad para Empleo, Modelo I-9 al momento de reclutar al estudiante. Le solicitará que proporcione la documentación apropiada para verificar la identidad y la elegibilidad de empleo dentro de 3 días después del primer día de trabajo (ejemplos: pasaporte, tarjeta de seguro social, tarjeta de identificación con foto.)</w:t>
      </w:r>
      <w:r w:rsidR="000C3042">
        <w:rPr>
          <w:rFonts w:ascii="Garamond" w:hAnsi="Garamond" w:cs="Tahoma"/>
          <w:lang w:eastAsia="ja-JP"/>
        </w:rPr>
        <w:t xml:space="preserve"> De no completar </w:t>
      </w:r>
      <w:r w:rsidR="00181153">
        <w:rPr>
          <w:rFonts w:ascii="Garamond" w:hAnsi="Garamond" w:cs="Tahoma"/>
          <w:lang w:eastAsia="ja-JP"/>
        </w:rPr>
        <w:t>é</w:t>
      </w:r>
      <w:r w:rsidR="000C3042">
        <w:rPr>
          <w:rFonts w:ascii="Garamond" w:hAnsi="Garamond" w:cs="Tahoma"/>
          <w:lang w:eastAsia="ja-JP"/>
        </w:rPr>
        <w:t>ste docum</w:t>
      </w:r>
      <w:r w:rsidR="00181153">
        <w:rPr>
          <w:rFonts w:ascii="Garamond" w:hAnsi="Garamond" w:cs="Tahoma"/>
          <w:lang w:eastAsia="ja-JP"/>
        </w:rPr>
        <w:t>e</w:t>
      </w:r>
      <w:r w:rsidR="000C3042">
        <w:rPr>
          <w:rFonts w:ascii="Garamond" w:hAnsi="Garamond" w:cs="Tahoma"/>
          <w:lang w:eastAsia="ja-JP"/>
        </w:rPr>
        <w:t>n</w:t>
      </w:r>
      <w:r w:rsidR="00181153">
        <w:rPr>
          <w:rFonts w:ascii="Garamond" w:hAnsi="Garamond" w:cs="Tahoma"/>
          <w:lang w:eastAsia="ja-JP"/>
        </w:rPr>
        <w:t>t</w:t>
      </w:r>
      <w:r w:rsidR="000C3042">
        <w:rPr>
          <w:rFonts w:ascii="Garamond" w:hAnsi="Garamond" w:cs="Tahoma"/>
          <w:lang w:eastAsia="ja-JP"/>
        </w:rPr>
        <w:t>o</w:t>
      </w:r>
      <w:r w:rsidR="00181153">
        <w:rPr>
          <w:rFonts w:ascii="Garamond" w:hAnsi="Garamond" w:cs="Tahoma"/>
          <w:lang w:eastAsia="ja-JP"/>
        </w:rPr>
        <w:t>s</w:t>
      </w:r>
      <w:r w:rsidR="000C3042">
        <w:rPr>
          <w:rFonts w:ascii="Garamond" w:hAnsi="Garamond" w:cs="Tahoma"/>
          <w:lang w:eastAsia="ja-JP"/>
        </w:rPr>
        <w:t xml:space="preserve"> el gobierno federal lo podrá penalizar con multa y/o carcel.</w:t>
      </w:r>
    </w:p>
    <w:p w14:paraId="1622A3DA" w14:textId="77777777" w:rsidR="00181153" w:rsidRDefault="00181153" w:rsidP="0014306E">
      <w:pPr>
        <w:numPr>
          <w:ilvl w:val="0"/>
          <w:numId w:val="4"/>
        </w:numPr>
        <w:rPr>
          <w:rFonts w:ascii="Garamond" w:hAnsi="Garamond" w:cs="Tahoma"/>
        </w:rPr>
      </w:pPr>
      <w:r>
        <w:rPr>
          <w:rFonts w:ascii="Garamond" w:hAnsi="Garamond" w:cs="Tahoma"/>
          <w:lang w:eastAsia="ja-JP"/>
        </w:rPr>
        <w:t>El estudiante extranjero no podrá empezar a trabajar, hasta que no gestione el seguro social en la Of</w:t>
      </w:r>
      <w:r w:rsidR="00D825B2">
        <w:rPr>
          <w:rFonts w:ascii="Garamond" w:hAnsi="Garamond" w:cs="Tahoma"/>
          <w:lang w:eastAsia="ja-JP"/>
        </w:rPr>
        <w:t>icina Federal del Seguro Social y tenga en su poder la tarjeta de seguro social.</w:t>
      </w:r>
    </w:p>
    <w:p w14:paraId="49F499DE" w14:textId="77777777" w:rsidR="0034557E" w:rsidRDefault="0034557E" w:rsidP="0014306E">
      <w:pPr>
        <w:numPr>
          <w:ilvl w:val="0"/>
          <w:numId w:val="4"/>
        </w:numPr>
        <w:rPr>
          <w:rFonts w:ascii="Garamond" w:hAnsi="Garamond" w:cs="Tahoma"/>
        </w:rPr>
      </w:pPr>
      <w:r>
        <w:rPr>
          <w:rFonts w:ascii="Garamond" w:hAnsi="Garamond" w:cs="Tahoma"/>
          <w:lang w:eastAsia="ja-JP"/>
        </w:rPr>
        <w:t>Establecerá el mecanismo de tarjetas para el registro de la asistencia de los estudiantes. De no haber reloj ponchador, utilizará el registro de horas trabajadas en la Hoja de Asistencia Quincenal (RP-PJ-003, Rev. 08/06). Se requiere la firma del estudiante en las tarjetas y en la hoja de asistencia.</w:t>
      </w:r>
    </w:p>
    <w:p w14:paraId="47BFB1EA" w14:textId="77777777" w:rsidR="0094706F" w:rsidRDefault="0094706F" w:rsidP="0014306E">
      <w:pPr>
        <w:numPr>
          <w:ilvl w:val="0"/>
          <w:numId w:val="4"/>
        </w:numPr>
        <w:rPr>
          <w:rFonts w:ascii="Garamond" w:hAnsi="Garamond" w:cs="Tahoma"/>
        </w:rPr>
      </w:pPr>
      <w:r>
        <w:rPr>
          <w:rFonts w:ascii="Garamond" w:hAnsi="Garamond" w:cs="Tahoma"/>
          <w:lang w:eastAsia="ja-JP"/>
        </w:rPr>
        <w:t>Verificará que la cuenta subsidiaria tenga fondos disponibles antes de enviar el Informe Quincenal de Horas Trabajadas a la Oficina Fiscal de Asistencia Económica.</w:t>
      </w:r>
    </w:p>
    <w:p w14:paraId="201936CD" w14:textId="77777777" w:rsidR="0014306E" w:rsidRPr="00C87116" w:rsidRDefault="0094706F" w:rsidP="0014306E">
      <w:pPr>
        <w:numPr>
          <w:ilvl w:val="0"/>
          <w:numId w:val="4"/>
        </w:numPr>
        <w:rPr>
          <w:rFonts w:ascii="Garamond" w:hAnsi="Garamond" w:cs="Tahoma"/>
          <w:b/>
        </w:rPr>
      </w:pPr>
      <w:r>
        <w:rPr>
          <w:rFonts w:ascii="Garamond" w:hAnsi="Garamond" w:cs="Tahoma"/>
          <w:lang w:eastAsia="ja-JP"/>
        </w:rPr>
        <w:t xml:space="preserve">Completará la Requisición Cancelación/Solicitud de Estudiante a Jornal (RP-PJ-004, Rev. 08/06) para informar los cambios realizados a la </w:t>
      </w:r>
      <w:r w:rsidR="00C87116">
        <w:rPr>
          <w:rFonts w:ascii="Garamond" w:hAnsi="Garamond" w:cs="Tahoma"/>
          <w:lang w:eastAsia="ja-JP"/>
        </w:rPr>
        <w:t>requisición</w:t>
      </w:r>
      <w:r>
        <w:rPr>
          <w:rFonts w:ascii="Garamond" w:hAnsi="Garamond" w:cs="Tahoma"/>
          <w:lang w:eastAsia="ja-JP"/>
        </w:rPr>
        <w:t xml:space="preserve"> original</w:t>
      </w:r>
      <w:r w:rsidR="00C87116">
        <w:rPr>
          <w:rFonts w:ascii="Garamond" w:hAnsi="Garamond" w:cs="Tahoma"/>
          <w:lang w:eastAsia="ja-JP"/>
        </w:rPr>
        <w:t xml:space="preserve"> </w:t>
      </w:r>
      <w:r>
        <w:rPr>
          <w:rFonts w:ascii="Garamond" w:hAnsi="Garamond" w:cs="Tahoma"/>
          <w:lang w:eastAsia="ja-JP"/>
        </w:rPr>
        <w:t>(elimin</w:t>
      </w:r>
      <w:r w:rsidR="00C87116">
        <w:rPr>
          <w:rFonts w:ascii="Garamond" w:hAnsi="Garamond" w:cs="Tahoma"/>
          <w:lang w:eastAsia="ja-JP"/>
        </w:rPr>
        <w:t>a</w:t>
      </w:r>
      <w:r>
        <w:rPr>
          <w:rFonts w:ascii="Garamond" w:hAnsi="Garamond" w:cs="Tahoma"/>
          <w:lang w:eastAsia="ja-JP"/>
        </w:rPr>
        <w:t>ció</w:t>
      </w:r>
      <w:r w:rsidR="00C87116">
        <w:rPr>
          <w:rFonts w:ascii="Garamond" w:hAnsi="Garamond" w:cs="Tahoma"/>
          <w:lang w:eastAsia="ja-JP"/>
        </w:rPr>
        <w:t>n</w:t>
      </w:r>
      <w:r>
        <w:rPr>
          <w:rFonts w:ascii="Garamond" w:hAnsi="Garamond" w:cs="Tahoma"/>
          <w:lang w:eastAsia="ja-JP"/>
        </w:rPr>
        <w:t>, adición o sustitución)</w:t>
      </w:r>
      <w:r w:rsidR="00C87116">
        <w:rPr>
          <w:rFonts w:ascii="Garamond" w:hAnsi="Garamond" w:cs="Tahoma"/>
        </w:rPr>
        <w:t xml:space="preserve"> </w:t>
      </w:r>
    </w:p>
    <w:p w14:paraId="02581352" w14:textId="77777777" w:rsidR="00C87116" w:rsidRPr="000C3042" w:rsidRDefault="00C87116" w:rsidP="0014306E">
      <w:pPr>
        <w:numPr>
          <w:ilvl w:val="0"/>
          <w:numId w:val="4"/>
        </w:numPr>
        <w:rPr>
          <w:rFonts w:ascii="Garamond" w:hAnsi="Garamond" w:cs="Tahoma"/>
          <w:b/>
        </w:rPr>
      </w:pPr>
      <w:r>
        <w:rPr>
          <w:rFonts w:ascii="Garamond" w:hAnsi="Garamond" w:cs="Tahoma"/>
        </w:rPr>
        <w:t xml:space="preserve">Someterá el Informe de Accidente de Trabajo o Enfermedad Ocupacional (ORH-FSE 373, Rev. Dic 99) de la Corporación del Fondo del Seguro del Estado a la </w:t>
      </w:r>
      <w:r>
        <w:rPr>
          <w:rFonts w:ascii="Garamond" w:hAnsi="Garamond" w:cs="Tahoma"/>
        </w:rPr>
        <w:lastRenderedPageBreak/>
        <w:t xml:space="preserve">Oficina de Recursos Humanos: en los casos que el estudiante se lesione o enferme mientras realiza sus tareas. </w:t>
      </w:r>
    </w:p>
    <w:p w14:paraId="07E9D0CA" w14:textId="77777777" w:rsidR="000C3042" w:rsidRPr="00181153" w:rsidRDefault="000C3042" w:rsidP="0014306E">
      <w:pPr>
        <w:numPr>
          <w:ilvl w:val="0"/>
          <w:numId w:val="4"/>
        </w:numPr>
        <w:rPr>
          <w:rFonts w:ascii="Garamond" w:hAnsi="Garamond" w:cs="Tahoma"/>
          <w:b/>
        </w:rPr>
      </w:pPr>
      <w:r>
        <w:rPr>
          <w:rFonts w:ascii="Garamond" w:hAnsi="Garamond" w:cs="Tahoma"/>
        </w:rPr>
        <w:t>Registra su firma en la Oficina Fiscal de Asistencia Económica.</w:t>
      </w:r>
    </w:p>
    <w:p w14:paraId="2FFB7801" w14:textId="77777777" w:rsidR="00181153" w:rsidRPr="000C3042" w:rsidRDefault="00181153" w:rsidP="00181153">
      <w:pPr>
        <w:rPr>
          <w:rFonts w:ascii="Garamond" w:hAnsi="Garamond" w:cs="Tahoma"/>
          <w:b/>
        </w:rPr>
      </w:pPr>
    </w:p>
    <w:p w14:paraId="5D3785AF" w14:textId="77777777" w:rsidR="000C3042" w:rsidRPr="00C87116" w:rsidRDefault="000C3042" w:rsidP="000C3042">
      <w:pPr>
        <w:ind w:left="780"/>
        <w:rPr>
          <w:rFonts w:ascii="Garamond" w:hAnsi="Garamond" w:cs="Tahoma"/>
          <w:b/>
        </w:rPr>
      </w:pPr>
    </w:p>
    <w:p w14:paraId="36107888" w14:textId="77777777" w:rsidR="00C87116" w:rsidRDefault="00D825B2" w:rsidP="0014306E">
      <w:pPr>
        <w:rPr>
          <w:rFonts w:ascii="Garamond" w:hAnsi="Garamond" w:cs="Tahoma"/>
          <w:b/>
        </w:rPr>
      </w:pPr>
      <w:r>
        <w:rPr>
          <w:rFonts w:ascii="Garamond" w:hAnsi="Garamond" w:cs="Tahoma"/>
          <w:b/>
        </w:rPr>
        <w:t>D</w:t>
      </w:r>
      <w:r w:rsidR="00C87116">
        <w:rPr>
          <w:rFonts w:ascii="Garamond" w:hAnsi="Garamond" w:cs="Tahoma"/>
          <w:b/>
        </w:rPr>
        <w:t xml:space="preserve">EBERES </w:t>
      </w:r>
      <w:r w:rsidR="0097334D">
        <w:rPr>
          <w:rFonts w:ascii="Garamond" w:hAnsi="Garamond" w:cs="Tahoma"/>
          <w:b/>
        </w:rPr>
        <w:t xml:space="preserve">RELACIONADOS A LA </w:t>
      </w:r>
      <w:r w:rsidR="00C87116">
        <w:rPr>
          <w:rFonts w:ascii="Garamond" w:hAnsi="Garamond" w:cs="Tahoma"/>
          <w:b/>
        </w:rPr>
        <w:t>SUPERVICIÓN DIRECTA DE EL ESTUDIANTE</w:t>
      </w:r>
    </w:p>
    <w:p w14:paraId="30ECD56B" w14:textId="77777777" w:rsidR="00C87116" w:rsidRPr="0097334D" w:rsidRDefault="00C87116" w:rsidP="0014306E">
      <w:pPr>
        <w:rPr>
          <w:rFonts w:ascii="Garamond" w:hAnsi="Garamond" w:cs="Tahoma"/>
        </w:rPr>
      </w:pPr>
    </w:p>
    <w:p w14:paraId="08C445D0" w14:textId="77777777" w:rsidR="00C87116" w:rsidRPr="0097334D" w:rsidRDefault="000C3042" w:rsidP="0014306E">
      <w:pPr>
        <w:numPr>
          <w:ilvl w:val="0"/>
          <w:numId w:val="2"/>
        </w:numPr>
        <w:rPr>
          <w:rFonts w:ascii="Garamond" w:hAnsi="Garamond" w:cs="Tahoma"/>
        </w:rPr>
      </w:pPr>
      <w:r>
        <w:rPr>
          <w:rFonts w:ascii="Garamond" w:hAnsi="Garamond" w:cs="Tahoma"/>
        </w:rPr>
        <w:t>Informará por escrito</w:t>
      </w:r>
      <w:r w:rsidR="00C87116" w:rsidRPr="0097334D">
        <w:rPr>
          <w:rFonts w:ascii="Garamond" w:hAnsi="Garamond" w:cs="Tahoma"/>
        </w:rPr>
        <w:t xml:space="preserve"> junto al supervisor inmediato, las funciones a realizar y las normas de conducta, vestimenta y el mecanismo para registrar asistencia</w:t>
      </w:r>
      <w:r>
        <w:rPr>
          <w:rFonts w:ascii="Garamond" w:hAnsi="Garamond" w:cs="Tahoma"/>
        </w:rPr>
        <w:t xml:space="preserve"> en la oficina</w:t>
      </w:r>
      <w:r w:rsidR="00C87116" w:rsidRPr="0097334D">
        <w:rPr>
          <w:rFonts w:ascii="Garamond" w:hAnsi="Garamond" w:cs="Tahoma"/>
        </w:rPr>
        <w:t>.</w:t>
      </w:r>
      <w:r>
        <w:rPr>
          <w:rFonts w:ascii="Garamond" w:hAnsi="Garamond" w:cs="Tahoma"/>
        </w:rPr>
        <w:t xml:space="preserve"> (Vease ejemplo adjunto sobre Normas Generales a los Estudiantes del Programa Jornal)</w:t>
      </w:r>
      <w:r w:rsidR="00C87116" w:rsidRPr="0097334D">
        <w:rPr>
          <w:rFonts w:ascii="Garamond" w:hAnsi="Garamond" w:cs="Tahoma"/>
        </w:rPr>
        <w:t xml:space="preserve"> </w:t>
      </w:r>
    </w:p>
    <w:p w14:paraId="6CB6EB2A" w14:textId="77777777" w:rsidR="00C87116" w:rsidRPr="0097334D" w:rsidRDefault="00C87116" w:rsidP="0014306E">
      <w:pPr>
        <w:numPr>
          <w:ilvl w:val="0"/>
          <w:numId w:val="2"/>
        </w:numPr>
        <w:rPr>
          <w:rFonts w:ascii="Garamond" w:hAnsi="Garamond" w:cs="Tahoma"/>
        </w:rPr>
      </w:pPr>
      <w:r w:rsidRPr="0097334D">
        <w:rPr>
          <w:rFonts w:ascii="Garamond" w:hAnsi="Garamond" w:cs="Tahoma"/>
        </w:rPr>
        <w:t>Le asignará un área de trabajo; le entregará el equipo y materiales a utilizar para desempeñar su trabajo.</w:t>
      </w:r>
    </w:p>
    <w:p w14:paraId="4068A9B6" w14:textId="77777777" w:rsidR="00C87116" w:rsidRPr="0097334D" w:rsidRDefault="00C87116" w:rsidP="0014306E">
      <w:pPr>
        <w:numPr>
          <w:ilvl w:val="0"/>
          <w:numId w:val="2"/>
        </w:numPr>
        <w:rPr>
          <w:rFonts w:ascii="Garamond" w:hAnsi="Garamond" w:cs="Tahoma"/>
        </w:rPr>
      </w:pPr>
      <w:r w:rsidRPr="0097334D">
        <w:rPr>
          <w:rFonts w:ascii="Garamond" w:hAnsi="Garamond" w:cs="Tahoma"/>
        </w:rPr>
        <w:t xml:space="preserve">El estudiante </w:t>
      </w:r>
      <w:r w:rsidRPr="0097334D">
        <w:rPr>
          <w:rFonts w:ascii="Garamond" w:hAnsi="Garamond" w:cs="Tahoma"/>
          <w:b/>
        </w:rPr>
        <w:t>NO</w:t>
      </w:r>
      <w:r w:rsidRPr="0097334D">
        <w:rPr>
          <w:rFonts w:ascii="Garamond" w:hAnsi="Garamond" w:cs="Tahoma"/>
        </w:rPr>
        <w:t xml:space="preserve"> realizará funciones y/o deberes </w:t>
      </w:r>
      <w:r w:rsidR="0097334D">
        <w:rPr>
          <w:rFonts w:ascii="Garamond" w:hAnsi="Garamond" w:cs="Tahoma"/>
        </w:rPr>
        <w:t xml:space="preserve">inherentes a </w:t>
      </w:r>
      <w:r w:rsidRPr="0097334D">
        <w:rPr>
          <w:rFonts w:ascii="Garamond" w:hAnsi="Garamond" w:cs="Tahoma"/>
        </w:rPr>
        <w:t>un puesto</w:t>
      </w:r>
      <w:r w:rsidR="0097334D" w:rsidRPr="0097334D">
        <w:rPr>
          <w:rFonts w:ascii="Garamond" w:hAnsi="Garamond" w:cs="Tahoma"/>
        </w:rPr>
        <w:t>.</w:t>
      </w:r>
    </w:p>
    <w:p w14:paraId="0A4383E9" w14:textId="77777777" w:rsidR="00C87116" w:rsidRPr="0097334D" w:rsidRDefault="00C87116" w:rsidP="0014306E">
      <w:pPr>
        <w:numPr>
          <w:ilvl w:val="0"/>
          <w:numId w:val="2"/>
        </w:numPr>
        <w:rPr>
          <w:rFonts w:ascii="Garamond" w:hAnsi="Garamond" w:cs="Tahoma"/>
        </w:rPr>
      </w:pPr>
      <w:r w:rsidRPr="0097334D">
        <w:rPr>
          <w:rFonts w:ascii="Garamond" w:hAnsi="Garamond" w:cs="Tahoma"/>
        </w:rPr>
        <w:t xml:space="preserve">El estudiante </w:t>
      </w:r>
      <w:r w:rsidRPr="0097334D">
        <w:rPr>
          <w:rFonts w:ascii="Garamond" w:hAnsi="Garamond" w:cs="Tahoma"/>
          <w:b/>
        </w:rPr>
        <w:t>NO</w:t>
      </w:r>
      <w:r w:rsidRPr="0097334D">
        <w:rPr>
          <w:rFonts w:ascii="Garamond" w:hAnsi="Garamond" w:cs="Tahoma"/>
        </w:rPr>
        <w:t xml:space="preserve"> p</w:t>
      </w:r>
      <w:r w:rsidR="0097334D">
        <w:rPr>
          <w:rFonts w:ascii="Garamond" w:hAnsi="Garamond" w:cs="Tahoma"/>
        </w:rPr>
        <w:t xml:space="preserve">odrá </w:t>
      </w:r>
      <w:r w:rsidRPr="0097334D">
        <w:rPr>
          <w:rFonts w:ascii="Garamond" w:hAnsi="Garamond" w:cs="Tahoma"/>
        </w:rPr>
        <w:t>tener llaves de la oficina.</w:t>
      </w:r>
    </w:p>
    <w:p w14:paraId="5B283E7C" w14:textId="77777777" w:rsidR="00C87116" w:rsidRDefault="00C87116" w:rsidP="0014306E">
      <w:pPr>
        <w:numPr>
          <w:ilvl w:val="0"/>
          <w:numId w:val="2"/>
        </w:numPr>
        <w:rPr>
          <w:rFonts w:ascii="Garamond" w:hAnsi="Garamond" w:cs="Tahoma"/>
        </w:rPr>
      </w:pPr>
      <w:r w:rsidRPr="0097334D">
        <w:rPr>
          <w:rFonts w:ascii="Garamond" w:hAnsi="Garamond" w:cs="Tahoma"/>
        </w:rPr>
        <w:t xml:space="preserve">El estudiante </w:t>
      </w:r>
      <w:r w:rsidRPr="0097334D">
        <w:rPr>
          <w:rFonts w:ascii="Garamond" w:hAnsi="Garamond" w:cs="Tahoma"/>
          <w:b/>
        </w:rPr>
        <w:t>NO</w:t>
      </w:r>
      <w:r w:rsidRPr="0097334D">
        <w:rPr>
          <w:rFonts w:ascii="Garamond" w:hAnsi="Garamond" w:cs="Tahoma"/>
        </w:rPr>
        <w:t xml:space="preserve"> </w:t>
      </w:r>
      <w:r w:rsidR="0097334D" w:rsidRPr="0097334D">
        <w:rPr>
          <w:rFonts w:ascii="Garamond" w:hAnsi="Garamond" w:cs="Tahoma"/>
        </w:rPr>
        <w:t>puede supervisar a otros estudiantes.</w:t>
      </w:r>
    </w:p>
    <w:p w14:paraId="31F207C5" w14:textId="77777777" w:rsidR="0097334D" w:rsidRDefault="0097334D" w:rsidP="0097334D">
      <w:pPr>
        <w:numPr>
          <w:ilvl w:val="0"/>
          <w:numId w:val="2"/>
        </w:numPr>
        <w:rPr>
          <w:rFonts w:ascii="Garamond" w:hAnsi="Garamond" w:cs="Tahoma"/>
        </w:rPr>
      </w:pPr>
      <w:r>
        <w:rPr>
          <w:rFonts w:ascii="Garamond" w:hAnsi="Garamond" w:cs="Tahoma"/>
        </w:rPr>
        <w:t>Ningún estudiante traba</w:t>
      </w:r>
      <w:r w:rsidR="00DF3C77">
        <w:rPr>
          <w:rFonts w:ascii="Garamond" w:hAnsi="Garamond" w:cs="Tahoma"/>
        </w:rPr>
        <w:t xml:space="preserve">jará sin un supervisor presente o asumirá responsabilidad directa de tareas de un puesto regular. </w:t>
      </w:r>
    </w:p>
    <w:p w14:paraId="2D20D98C" w14:textId="77777777" w:rsidR="0097334D" w:rsidRDefault="0097334D" w:rsidP="0097334D">
      <w:pPr>
        <w:rPr>
          <w:rFonts w:ascii="Garamond" w:hAnsi="Garamond" w:cs="Tahoma"/>
        </w:rPr>
      </w:pPr>
    </w:p>
    <w:p w14:paraId="6046A68D" w14:textId="77777777" w:rsidR="0097334D" w:rsidRDefault="0097334D" w:rsidP="0097334D">
      <w:pPr>
        <w:rPr>
          <w:rFonts w:ascii="Garamond" w:hAnsi="Garamond" w:cs="Tahoma"/>
        </w:rPr>
      </w:pPr>
    </w:p>
    <w:p w14:paraId="11704F22" w14:textId="77777777" w:rsidR="0097334D" w:rsidRPr="0097334D" w:rsidRDefault="0097334D" w:rsidP="0097334D">
      <w:pPr>
        <w:rPr>
          <w:rFonts w:ascii="Garamond" w:hAnsi="Garamond" w:cs="Tahoma"/>
          <w:b/>
        </w:rPr>
      </w:pPr>
      <w:r w:rsidRPr="0097334D">
        <w:rPr>
          <w:rFonts w:ascii="Garamond" w:hAnsi="Garamond" w:cs="Tahoma"/>
          <w:b/>
        </w:rPr>
        <w:t>MEDIDAS DISCIPLINARIAS</w:t>
      </w:r>
    </w:p>
    <w:p w14:paraId="1C989203" w14:textId="77777777" w:rsidR="00C87116" w:rsidRDefault="00C87116" w:rsidP="0097334D">
      <w:pPr>
        <w:ind w:left="360"/>
        <w:rPr>
          <w:rFonts w:ascii="Garamond" w:hAnsi="Garamond" w:cs="Tahoma"/>
        </w:rPr>
      </w:pPr>
      <w:r w:rsidRPr="0097334D">
        <w:rPr>
          <w:rFonts w:ascii="Garamond" w:hAnsi="Garamond" w:cs="Tahoma"/>
        </w:rPr>
        <w:t>Si el estudiante incumple con las funciones asignadas y las normas establecidas, se le podrán imponer las siguientes medidas disciplinarias en el orden establecido:</w:t>
      </w:r>
    </w:p>
    <w:p w14:paraId="24263B95" w14:textId="77777777" w:rsidR="0097334D" w:rsidRPr="0097334D" w:rsidRDefault="0097334D" w:rsidP="0097334D">
      <w:pPr>
        <w:ind w:left="360"/>
        <w:rPr>
          <w:rFonts w:ascii="Garamond" w:hAnsi="Garamond" w:cs="Tahoma"/>
        </w:rPr>
      </w:pPr>
    </w:p>
    <w:p w14:paraId="69C88956" w14:textId="77777777" w:rsidR="00C87116" w:rsidRPr="0097334D" w:rsidRDefault="00C87116" w:rsidP="00C87116">
      <w:pPr>
        <w:numPr>
          <w:ilvl w:val="0"/>
          <w:numId w:val="5"/>
        </w:numPr>
        <w:rPr>
          <w:rFonts w:ascii="Garamond" w:hAnsi="Garamond" w:cs="Tahoma"/>
        </w:rPr>
      </w:pPr>
      <w:r w:rsidRPr="0097334D">
        <w:rPr>
          <w:rFonts w:ascii="Garamond" w:hAnsi="Garamond" w:cs="Tahoma"/>
        </w:rPr>
        <w:t>amonestación verbal</w:t>
      </w:r>
    </w:p>
    <w:p w14:paraId="4D4989A6" w14:textId="77777777" w:rsidR="00C87116" w:rsidRPr="0097334D" w:rsidRDefault="00C87116" w:rsidP="00C87116">
      <w:pPr>
        <w:numPr>
          <w:ilvl w:val="0"/>
          <w:numId w:val="5"/>
        </w:numPr>
        <w:rPr>
          <w:rFonts w:ascii="Garamond" w:hAnsi="Garamond" w:cs="Tahoma"/>
        </w:rPr>
      </w:pPr>
      <w:r w:rsidRPr="0097334D">
        <w:rPr>
          <w:rFonts w:ascii="Garamond" w:hAnsi="Garamond" w:cs="Tahoma"/>
        </w:rPr>
        <w:t xml:space="preserve">amonestación escrita </w:t>
      </w:r>
    </w:p>
    <w:p w14:paraId="1932843E" w14:textId="77777777" w:rsidR="00C87116" w:rsidRPr="0097334D" w:rsidRDefault="00C87116" w:rsidP="00C87116">
      <w:pPr>
        <w:numPr>
          <w:ilvl w:val="0"/>
          <w:numId w:val="5"/>
        </w:numPr>
        <w:rPr>
          <w:rFonts w:ascii="Garamond" w:hAnsi="Garamond" w:cs="Tahoma"/>
        </w:rPr>
      </w:pPr>
      <w:r w:rsidRPr="0097334D">
        <w:rPr>
          <w:rFonts w:ascii="Garamond" w:hAnsi="Garamond" w:cs="Tahoma"/>
        </w:rPr>
        <w:t>suspensión del programa</w:t>
      </w:r>
    </w:p>
    <w:p w14:paraId="4207F752" w14:textId="77777777" w:rsidR="0097334D" w:rsidRPr="0097334D" w:rsidRDefault="00C87116" w:rsidP="00C87116">
      <w:pPr>
        <w:rPr>
          <w:rFonts w:ascii="Garamond" w:hAnsi="Garamond" w:cs="Tahoma"/>
        </w:rPr>
      </w:pPr>
      <w:r w:rsidRPr="0097334D">
        <w:rPr>
          <w:rFonts w:ascii="Garamond" w:hAnsi="Garamond" w:cs="Tahoma"/>
        </w:rPr>
        <w:t xml:space="preserve">            </w:t>
      </w:r>
    </w:p>
    <w:p w14:paraId="46A7D27D" w14:textId="77777777" w:rsidR="00C87116" w:rsidRPr="0097334D" w:rsidRDefault="00C87116" w:rsidP="00C87116">
      <w:pPr>
        <w:rPr>
          <w:rFonts w:ascii="Garamond" w:hAnsi="Garamond" w:cs="Tahoma"/>
        </w:rPr>
      </w:pPr>
      <w:r w:rsidRPr="0097334D">
        <w:rPr>
          <w:rFonts w:ascii="Garamond" w:hAnsi="Garamond" w:cs="Tahoma"/>
        </w:rPr>
        <w:t xml:space="preserve"> NOTA: El estudiante tiene derecho a presentar evidencia a su favor.</w:t>
      </w:r>
    </w:p>
    <w:p w14:paraId="2F42ED1D" w14:textId="77777777" w:rsidR="0014306E" w:rsidRDefault="0014306E" w:rsidP="0014306E">
      <w:pPr>
        <w:ind w:left="360"/>
        <w:rPr>
          <w:rFonts w:ascii="Garamond" w:hAnsi="Garamond" w:cs="Tahoma"/>
          <w:b/>
        </w:rPr>
      </w:pPr>
    </w:p>
    <w:p w14:paraId="358F33FF" w14:textId="77777777" w:rsidR="0097334D" w:rsidRPr="004737A9" w:rsidRDefault="0097334D" w:rsidP="0014306E">
      <w:pPr>
        <w:ind w:left="360"/>
        <w:rPr>
          <w:rFonts w:ascii="Garamond" w:hAnsi="Garamond" w:cs="Tahoma"/>
          <w:b/>
        </w:rPr>
      </w:pPr>
    </w:p>
    <w:p w14:paraId="51CA9BE5" w14:textId="77777777" w:rsidR="0014306E" w:rsidRPr="004737A9" w:rsidRDefault="0014306E" w:rsidP="0014306E">
      <w:pPr>
        <w:rPr>
          <w:rFonts w:ascii="Garamond" w:hAnsi="Garamond" w:cs="Tahoma"/>
        </w:rPr>
      </w:pPr>
    </w:p>
    <w:p w14:paraId="64CB8D5C" w14:textId="77777777" w:rsidR="0014306E" w:rsidRPr="004737A9" w:rsidRDefault="0014306E" w:rsidP="0014306E">
      <w:pPr>
        <w:rPr>
          <w:rFonts w:ascii="Garamond" w:hAnsi="Garamond" w:cs="Tahoma"/>
        </w:rPr>
      </w:pPr>
      <w:r w:rsidRPr="004737A9">
        <w:rPr>
          <w:rFonts w:ascii="Garamond" w:hAnsi="Garamond" w:cs="Tahoma"/>
        </w:rPr>
        <w:t>CERTIFICO haber leído las normas generales pa</w:t>
      </w:r>
      <w:r>
        <w:rPr>
          <w:rFonts w:ascii="Garamond" w:hAnsi="Garamond" w:cs="Tahoma"/>
        </w:rPr>
        <w:t>r</w:t>
      </w:r>
      <w:r w:rsidR="00D825B2">
        <w:rPr>
          <w:rFonts w:ascii="Garamond" w:hAnsi="Garamond" w:cs="Tahoma"/>
        </w:rPr>
        <w:t>a los</w:t>
      </w:r>
      <w:r w:rsidR="0097334D">
        <w:rPr>
          <w:rFonts w:ascii="Garamond" w:hAnsi="Garamond" w:cs="Tahoma"/>
        </w:rPr>
        <w:t xml:space="preserve"> coordinadores </w:t>
      </w:r>
      <w:r w:rsidR="00D825B2">
        <w:rPr>
          <w:rFonts w:ascii="Garamond" w:hAnsi="Garamond" w:cs="Tahoma"/>
        </w:rPr>
        <w:t xml:space="preserve">y supervisores </w:t>
      </w:r>
      <w:r w:rsidR="0097334D">
        <w:rPr>
          <w:rFonts w:ascii="Garamond" w:hAnsi="Garamond" w:cs="Tahoma"/>
        </w:rPr>
        <w:t xml:space="preserve">de los estudiantes que trabajan para </w:t>
      </w:r>
      <w:r w:rsidR="00D825B2">
        <w:rPr>
          <w:rFonts w:ascii="Garamond" w:hAnsi="Garamond" w:cs="Tahoma"/>
        </w:rPr>
        <w:t xml:space="preserve">el </w:t>
      </w:r>
      <w:r w:rsidR="0097334D">
        <w:rPr>
          <w:rFonts w:ascii="Garamond" w:hAnsi="Garamond" w:cs="Tahoma"/>
        </w:rPr>
        <w:t xml:space="preserve">Programa </w:t>
      </w:r>
      <w:r w:rsidR="00D825B2">
        <w:rPr>
          <w:rFonts w:ascii="Garamond" w:hAnsi="Garamond" w:cs="Tahoma"/>
        </w:rPr>
        <w:t>a Jornal.</w:t>
      </w:r>
    </w:p>
    <w:p w14:paraId="6FFAF536" w14:textId="77777777" w:rsidR="0014306E" w:rsidRDefault="0014306E" w:rsidP="0014306E"/>
    <w:p w14:paraId="099DFCF3" w14:textId="77777777" w:rsidR="000C3042" w:rsidRDefault="000C3042" w:rsidP="0014306E"/>
    <w:p w14:paraId="0CFDB226" w14:textId="77777777" w:rsidR="0014306E" w:rsidRDefault="0014306E" w:rsidP="0014306E">
      <w:r>
        <w:t>____________________</w:t>
      </w:r>
      <w:r>
        <w:tab/>
        <w:t xml:space="preserve">            _______________________</w:t>
      </w:r>
      <w:r>
        <w:tab/>
        <w:t xml:space="preserve">                 ____________</w:t>
      </w:r>
    </w:p>
    <w:p w14:paraId="7BA8144C" w14:textId="77777777" w:rsidR="0014306E" w:rsidRDefault="0097334D" w:rsidP="0014306E">
      <w:r>
        <w:t>Nombre del Coordinador</w:t>
      </w:r>
      <w:r w:rsidR="0014306E">
        <w:tab/>
      </w:r>
      <w:r w:rsidR="0014306E">
        <w:tab/>
        <w:t xml:space="preserve">          Firma</w:t>
      </w:r>
      <w:r w:rsidR="0014306E">
        <w:tab/>
      </w:r>
      <w:r w:rsidR="0014306E">
        <w:tab/>
      </w:r>
      <w:r w:rsidR="0014306E">
        <w:tab/>
      </w:r>
      <w:r w:rsidR="0014306E">
        <w:tab/>
        <w:t xml:space="preserve">            Fecha</w:t>
      </w:r>
    </w:p>
    <w:p w14:paraId="7A1FA629" w14:textId="77777777" w:rsidR="0014306E" w:rsidRDefault="0014306E" w:rsidP="0014306E"/>
    <w:p w14:paraId="2B366B28" w14:textId="77777777" w:rsidR="0014306E" w:rsidRDefault="0014306E" w:rsidP="0014306E">
      <w:pPr>
        <w:rPr>
          <w:b/>
        </w:rPr>
      </w:pPr>
      <w:r>
        <w:rPr>
          <w:b/>
        </w:rPr>
        <w:t>___________________</w:t>
      </w:r>
      <w:r>
        <w:rPr>
          <w:b/>
        </w:rPr>
        <w:tab/>
      </w:r>
      <w:r>
        <w:rPr>
          <w:b/>
        </w:rPr>
        <w:tab/>
        <w:t>_____________________</w:t>
      </w:r>
      <w:r>
        <w:rPr>
          <w:b/>
        </w:rPr>
        <w:tab/>
      </w:r>
      <w:r>
        <w:rPr>
          <w:b/>
        </w:rPr>
        <w:tab/>
        <w:t xml:space="preserve">   ______________ </w:t>
      </w:r>
    </w:p>
    <w:p w14:paraId="61B9A589" w14:textId="77777777" w:rsidR="0014306E" w:rsidRPr="00910E48" w:rsidRDefault="0097334D" w:rsidP="0014306E">
      <w:r>
        <w:t>Nombre del Supervisor</w:t>
      </w:r>
      <w:r w:rsidR="0014306E" w:rsidRPr="00910E48">
        <w:tab/>
      </w:r>
      <w:r w:rsidR="0014306E" w:rsidRPr="00910E48">
        <w:tab/>
      </w:r>
      <w:r w:rsidR="0014306E">
        <w:tab/>
      </w:r>
      <w:r>
        <w:t>Firma</w:t>
      </w:r>
      <w:r w:rsidR="0014306E">
        <w:tab/>
      </w:r>
      <w:r w:rsidR="0014306E">
        <w:tab/>
      </w:r>
      <w:r>
        <w:tab/>
      </w:r>
      <w:r>
        <w:tab/>
        <w:t xml:space="preserve">           Oficina</w:t>
      </w:r>
    </w:p>
    <w:p w14:paraId="2A1067F7" w14:textId="77777777" w:rsidR="00505EF8" w:rsidRDefault="00505EF8"/>
    <w:p w14:paraId="5271377C" w14:textId="77777777" w:rsidR="000C3042" w:rsidRDefault="000C3042"/>
    <w:p w14:paraId="5C6A7832" w14:textId="77777777" w:rsidR="000C3042" w:rsidRDefault="000C3042"/>
    <w:p w14:paraId="7B92026F" w14:textId="77777777" w:rsidR="000C3042" w:rsidRDefault="000C3042"/>
    <w:p w14:paraId="2B744839" w14:textId="77777777" w:rsidR="000C3042" w:rsidRDefault="000C3042" w:rsidP="000C3042">
      <w:pPr>
        <w:rPr>
          <w:b/>
        </w:rPr>
      </w:pPr>
    </w:p>
    <w:p w14:paraId="27037BC4" w14:textId="77777777" w:rsidR="000C3042" w:rsidRPr="000C3042" w:rsidRDefault="000C3042" w:rsidP="000C3042">
      <w:pPr>
        <w:rPr>
          <w:b/>
        </w:rPr>
      </w:pPr>
      <w:r w:rsidRPr="000C3042">
        <w:rPr>
          <w:b/>
        </w:rPr>
        <w:t>NOTA: DE NO ESTAR DE ACUERDO CON LO ANTES MENCIONADO, NO SE LE ASIGNARÁN ESTUDIANTES</w:t>
      </w:r>
      <w:r>
        <w:rPr>
          <w:b/>
        </w:rPr>
        <w:t xml:space="preserve"> A JORNAL</w:t>
      </w:r>
      <w:r w:rsidRPr="000C3042">
        <w:rPr>
          <w:b/>
        </w:rPr>
        <w:t>.</w:t>
      </w:r>
    </w:p>
    <w:p w14:paraId="4BAFC580" w14:textId="77777777" w:rsidR="000C3042" w:rsidRDefault="000C3042"/>
    <w:sectPr w:rsidR="000C3042" w:rsidSect="0094706F">
      <w:pgSz w:w="12240" w:h="15840"/>
      <w:pgMar w:top="851" w:right="1588" w:bottom="851" w:left="158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095D"/>
    <w:multiLevelType w:val="hybridMultilevel"/>
    <w:tmpl w:val="A4143596"/>
    <w:lvl w:ilvl="0" w:tplc="B43CED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0880D91"/>
    <w:multiLevelType w:val="hybridMultilevel"/>
    <w:tmpl w:val="4168870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4B1A691F"/>
    <w:multiLevelType w:val="hybridMultilevel"/>
    <w:tmpl w:val="0F7C5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F31597"/>
    <w:multiLevelType w:val="hybridMultilevel"/>
    <w:tmpl w:val="F6AAA3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9093DD0"/>
    <w:multiLevelType w:val="hybridMultilevel"/>
    <w:tmpl w:val="503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89"/>
    <w:rsid w:val="00004032"/>
    <w:rsid w:val="000C3042"/>
    <w:rsid w:val="0014306E"/>
    <w:rsid w:val="00181153"/>
    <w:rsid w:val="0034557E"/>
    <w:rsid w:val="00505EF8"/>
    <w:rsid w:val="0094706F"/>
    <w:rsid w:val="0097334D"/>
    <w:rsid w:val="00AE3345"/>
    <w:rsid w:val="00B00A7B"/>
    <w:rsid w:val="00C87116"/>
    <w:rsid w:val="00D10DED"/>
    <w:rsid w:val="00D61A70"/>
    <w:rsid w:val="00D825B2"/>
    <w:rsid w:val="00D86189"/>
    <w:rsid w:val="00D90E8A"/>
    <w:rsid w:val="00DF3C77"/>
    <w:rsid w:val="00FD2294"/>
    <w:rsid w:val="00FD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A2CEA"/>
  <w15:chartTrackingRefBased/>
  <w15:docId w15:val="{A06D38F4-A59F-4D8C-BBAA-DED9AA77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6E"/>
    <w:rPr>
      <w:sz w:val="24"/>
      <w:szCs w:val="24"/>
      <w:lang w:val="es-P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UNIVERSIDAD DE PUERTO RICO</vt:lpstr>
    </vt:vector>
  </TitlesOfParts>
  <Company>UPR</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anegron</dc:creator>
  <cp:keywords/>
  <dc:description/>
  <cp:lastModifiedBy>JUAN PABLO DELERME AYALA</cp:lastModifiedBy>
  <cp:revision>2</cp:revision>
  <cp:lastPrinted>2008-04-25T13:23:00Z</cp:lastPrinted>
  <dcterms:created xsi:type="dcterms:W3CDTF">2024-08-08T15:26:00Z</dcterms:created>
  <dcterms:modified xsi:type="dcterms:W3CDTF">2024-08-08T15:26:00Z</dcterms:modified>
</cp:coreProperties>
</file>