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C0336" w:rsidRPr="008F3EA6" w:rsidRDefault="001C0336" w:rsidP="005D3D4E">
      <w:pPr>
        <w:jc w:val="center"/>
        <w:rPr>
          <w:rFonts w:cs="Times New Roman"/>
          <w:b/>
          <w:sz w:val="22"/>
          <w:szCs w:val="24"/>
        </w:rPr>
      </w:pPr>
      <w:bookmarkStart w:id="0" w:name="_GoBack"/>
      <w:bookmarkEnd w:id="0"/>
      <w:r w:rsidRPr="008F3EA6">
        <w:rPr>
          <w:rFonts w:cs="Times New Roman"/>
          <w:b/>
          <w:sz w:val="22"/>
          <w:szCs w:val="24"/>
        </w:rPr>
        <w:t xml:space="preserve">CONTRATO DE SERVICIOS </w:t>
      </w:r>
      <w:r w:rsidR="001B557F" w:rsidRPr="008F3EA6">
        <w:rPr>
          <w:rFonts w:cs="Times New Roman"/>
          <w:b/>
          <w:sz w:val="22"/>
          <w:szCs w:val="24"/>
        </w:rPr>
        <w:t>PERSONALES</w:t>
      </w:r>
    </w:p>
    <w:p w:rsidR="00692814" w:rsidRPr="008F3EA6" w:rsidRDefault="001C0336" w:rsidP="005D3D4E">
      <w:pPr>
        <w:jc w:val="center"/>
        <w:rPr>
          <w:rFonts w:cs="Times New Roman"/>
          <w:b/>
          <w:sz w:val="22"/>
          <w:szCs w:val="24"/>
        </w:rPr>
      </w:pPr>
      <w:r w:rsidRPr="008F3EA6">
        <w:rPr>
          <w:rFonts w:cs="Times New Roman"/>
          <w:b/>
          <w:sz w:val="22"/>
          <w:szCs w:val="24"/>
        </w:rPr>
        <w:t>COMPARECEN</w:t>
      </w:r>
    </w:p>
    <w:p w:rsidR="001C0336" w:rsidRPr="008F3EA6" w:rsidRDefault="00CC007B" w:rsidP="005D3D4E">
      <w:pPr>
        <w:spacing w:line="480" w:lineRule="auto"/>
        <w:jc w:val="both"/>
        <w:rPr>
          <w:rFonts w:cs="Times New Roman"/>
          <w:sz w:val="22"/>
          <w:szCs w:val="24"/>
        </w:rPr>
      </w:pPr>
      <w:r w:rsidRPr="008F3EA6">
        <w:rPr>
          <w:rFonts w:asciiTheme="minorHAnsi" w:eastAsiaTheme="minorEastAsia" w:hAnsiTheme="minorHAnsi" w:cs="Times New Roman"/>
          <w:noProof/>
          <w:sz w:val="22"/>
          <w:szCs w:val="24"/>
          <w:lang w:val="es-ES_tradnl" w:eastAsia="es-ES_tradnl"/>
        </w:rPr>
        <mc:AlternateContent>
          <mc:Choice Requires="wps">
            <w:drawing>
              <wp:anchor distT="0" distB="0" distL="114300" distR="114300" simplePos="0" relativeHeight="251663360" behindDoc="1" locked="0" layoutInCell="1" allowOverlap="1" wp14:anchorId="118F9F77" wp14:editId="4DE5554C">
                <wp:simplePos x="0" y="0"/>
                <wp:positionH relativeFrom="column">
                  <wp:posOffset>4985385</wp:posOffset>
                </wp:positionH>
                <wp:positionV relativeFrom="paragraph">
                  <wp:posOffset>497629</wp:posOffset>
                </wp:positionV>
                <wp:extent cx="962025" cy="2190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19075"/>
                        </a:xfrm>
                        <a:prstGeom prst="rect">
                          <a:avLst/>
                        </a:prstGeom>
                        <a:solidFill>
                          <a:srgbClr val="FFFFFF"/>
                        </a:solidFill>
                        <a:ln w="9525">
                          <a:noFill/>
                          <a:miter lim="800000"/>
                          <a:headEnd/>
                          <a:tailEnd/>
                        </a:ln>
                      </wps:spPr>
                      <wps:txbx>
                        <w:txbxContent>
                          <w:p w:rsidR="00CC007B" w:rsidRPr="00A4496E" w:rsidRDefault="00CC007B" w:rsidP="00CC007B">
                            <w:pPr>
                              <w:jc w:val="center"/>
                              <w:rPr>
                                <w:b/>
                                <w:i/>
                                <w:sz w:val="20"/>
                                <w:lang w:val="en-US"/>
                              </w:rPr>
                            </w:pPr>
                            <w:r>
                              <w:rPr>
                                <w:b/>
                                <w:i/>
                                <w:sz w:val="20"/>
                              </w:rPr>
                              <w:t>(e</w:t>
                            </w:r>
                            <w:r w:rsidRPr="00A4496E">
                              <w:rPr>
                                <w:b/>
                                <w:i/>
                                <w:sz w:val="20"/>
                              </w:rPr>
                              <w:t>stado civil</w:t>
                            </w:r>
                            <w:r>
                              <w:rPr>
                                <w:b/>
                                <w:i/>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F9F77" id="_x0000_t202" coordsize="21600,21600" o:spt="202" path="m,l,21600r21600,l21600,xe">
                <v:stroke joinstyle="miter"/>
                <v:path gradientshapeok="t" o:connecttype="rect"/>
              </v:shapetype>
              <v:shape id="Text Box 2" o:spid="_x0000_s1026" type="#_x0000_t202" style="position:absolute;left:0;text-align:left;margin-left:392.55pt;margin-top:39.2pt;width:75.7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" stroked="f">
                <v:textbox>
                  <w:txbxContent>
                    <w:p w:rsidR="00CC007B" w:rsidRPr="00A4496E" w:rsidRDefault="00CC007B" w:rsidP="00CC007B">
                      <w:pPr>
                        <w:jc w:val="center"/>
                        <w:rPr>
                          <w:b/>
                          <w:i/>
                          <w:sz w:val="20"/>
                          <w:lang w:val="en-US"/>
                        </w:rPr>
                      </w:pPr>
                      <w:r>
                        <w:rPr>
                          <w:b/>
                          <w:i/>
                          <w:sz w:val="20"/>
                        </w:rPr>
                        <w:t>(</w:t>
                      </w:r>
                      <w:proofErr w:type="gramStart"/>
                      <w:r>
                        <w:rPr>
                          <w:b/>
                          <w:i/>
                          <w:sz w:val="20"/>
                        </w:rPr>
                        <w:t>e</w:t>
                      </w:r>
                      <w:r w:rsidRPr="00A4496E">
                        <w:rPr>
                          <w:b/>
                          <w:i/>
                          <w:sz w:val="20"/>
                        </w:rPr>
                        <w:t>stado</w:t>
                      </w:r>
                      <w:proofErr w:type="gramEnd"/>
                      <w:r w:rsidRPr="00A4496E">
                        <w:rPr>
                          <w:b/>
                          <w:i/>
                          <w:sz w:val="20"/>
                        </w:rPr>
                        <w:t xml:space="preserve"> civil</w:t>
                      </w:r>
                      <w:r>
                        <w:rPr>
                          <w:b/>
                          <w:i/>
                          <w:sz w:val="20"/>
                        </w:rPr>
                        <w:t>)</w:t>
                      </w:r>
                    </w:p>
                  </w:txbxContent>
                </v:textbox>
              </v:shape>
            </w:pict>
          </mc:Fallback>
        </mc:AlternateContent>
      </w:r>
      <w:r w:rsidR="001C0336" w:rsidRPr="008F3EA6">
        <w:rPr>
          <w:rFonts w:cs="Times New Roman"/>
          <w:sz w:val="22"/>
          <w:szCs w:val="24"/>
        </w:rPr>
        <w:t xml:space="preserve">DE LA PRIMERA PARTE, el </w:t>
      </w:r>
      <w:r w:rsidR="001C0336" w:rsidRPr="008F3EA6">
        <w:rPr>
          <w:rFonts w:cs="Times New Roman"/>
          <w:b/>
          <w:sz w:val="22"/>
          <w:szCs w:val="24"/>
        </w:rPr>
        <w:t>Recinto de Río Piedras de la Universidad de Puerto Rico</w:t>
      </w:r>
      <w:r w:rsidR="001C0336" w:rsidRPr="008F3EA6">
        <w:rPr>
          <w:rFonts w:cs="Times New Roman"/>
          <w:sz w:val="22"/>
          <w:szCs w:val="24"/>
        </w:rPr>
        <w:t xml:space="preserve"> </w:t>
      </w:r>
      <w:r w:rsidR="00416FE8" w:rsidRPr="008F3EA6">
        <w:rPr>
          <w:rFonts w:cs="Times New Roman"/>
          <w:sz w:val="22"/>
          <w:szCs w:val="24"/>
        </w:rPr>
        <w:t>(en adelante</w:t>
      </w:r>
      <w:r w:rsidR="002512C5" w:rsidRPr="008F3EA6">
        <w:rPr>
          <w:rFonts w:cs="Times New Roman"/>
          <w:sz w:val="22"/>
          <w:szCs w:val="24"/>
        </w:rPr>
        <w:t>,</w:t>
      </w:r>
      <w:r w:rsidR="00D35900" w:rsidRPr="008F3EA6">
        <w:rPr>
          <w:rFonts w:cs="Times New Roman"/>
          <w:sz w:val="22"/>
          <w:szCs w:val="24"/>
        </w:rPr>
        <w:t xml:space="preserve"> </w:t>
      </w:r>
      <w:r w:rsidR="00B17577" w:rsidRPr="008F3EA6">
        <w:rPr>
          <w:rFonts w:cs="Times New Roman"/>
          <w:caps/>
          <w:sz w:val="22"/>
          <w:szCs w:val="24"/>
        </w:rPr>
        <w:t>la primera parte</w:t>
      </w:r>
      <w:r w:rsidR="00416FE8" w:rsidRPr="008F3EA6">
        <w:rPr>
          <w:rFonts w:cs="Times New Roman"/>
          <w:sz w:val="22"/>
          <w:szCs w:val="24"/>
        </w:rPr>
        <w:t xml:space="preserve">) </w:t>
      </w:r>
      <w:r w:rsidRPr="008F3EA6">
        <w:rPr>
          <w:rFonts w:cs="Times New Roman"/>
          <w:sz w:val="22"/>
          <w:szCs w:val="24"/>
        </w:rPr>
        <w:t xml:space="preserve">representado por el  </w:t>
      </w:r>
      <w:r w:rsidR="00132DFB" w:rsidRPr="008F3EA6">
        <w:rPr>
          <w:rFonts w:cs="Times New Roman"/>
          <w:sz w:val="22"/>
          <w:szCs w:val="24"/>
        </w:rPr>
        <w:t xml:space="preserve">Dr. </w:t>
      </w:r>
      <w:r w:rsidR="009C4B73" w:rsidRPr="008F3EA6">
        <w:rPr>
          <w:rFonts w:cs="Times New Roman"/>
          <w:sz w:val="22"/>
          <w:szCs w:val="24"/>
        </w:rPr>
        <w:t>Luis A. Ferrao</w:t>
      </w:r>
      <w:r w:rsidR="007E3050" w:rsidRPr="008F3EA6">
        <w:rPr>
          <w:rFonts w:cs="Times New Roman"/>
          <w:sz w:val="22"/>
          <w:szCs w:val="24"/>
        </w:rPr>
        <w:t xml:space="preserve"> Delgado</w:t>
      </w:r>
      <w:r w:rsidR="00132DFB" w:rsidRPr="008F3EA6">
        <w:rPr>
          <w:rFonts w:cs="Times New Roman"/>
          <w:sz w:val="22"/>
          <w:szCs w:val="24"/>
        </w:rPr>
        <w:t>,</w:t>
      </w:r>
      <w:r w:rsidRPr="008F3EA6">
        <w:rPr>
          <w:rFonts w:cs="Times New Roman"/>
          <w:sz w:val="22"/>
          <w:szCs w:val="24"/>
        </w:rPr>
        <w:t xml:space="preserve"> Rector</w:t>
      </w:r>
      <w:r w:rsidR="007E3050" w:rsidRPr="008F3EA6">
        <w:rPr>
          <w:rFonts w:cs="Times New Roman"/>
          <w:sz w:val="22"/>
          <w:szCs w:val="24"/>
        </w:rPr>
        <w:t xml:space="preserve"> Interino</w:t>
      </w:r>
      <w:r w:rsidR="00C029C2" w:rsidRPr="008F3EA6">
        <w:rPr>
          <w:rFonts w:cs="Times New Roman"/>
          <w:sz w:val="22"/>
          <w:szCs w:val="24"/>
        </w:rPr>
        <w:t xml:space="preserve">, </w:t>
      </w:r>
      <w:r w:rsidRPr="008F3EA6">
        <w:rPr>
          <w:rFonts w:cs="Times New Roman"/>
          <w:sz w:val="22"/>
          <w:szCs w:val="24"/>
        </w:rPr>
        <w:t xml:space="preserve"> </w:t>
      </w:r>
      <w:r w:rsidR="00C029C2" w:rsidRPr="008F3EA6">
        <w:rPr>
          <w:rFonts w:cs="Times New Roman"/>
          <w:sz w:val="22"/>
          <w:szCs w:val="24"/>
        </w:rPr>
        <w:t>mayor</w:t>
      </w:r>
      <w:r w:rsidRPr="008F3EA6">
        <w:rPr>
          <w:rFonts w:cs="Times New Roman"/>
          <w:sz w:val="22"/>
          <w:szCs w:val="24"/>
        </w:rPr>
        <w:t xml:space="preserve">  de  edad,  casado</w:t>
      </w:r>
      <w:r w:rsidR="00C029C2" w:rsidRPr="008F3EA6">
        <w:rPr>
          <w:rFonts w:cs="Times New Roman"/>
          <w:sz w:val="22"/>
          <w:szCs w:val="24"/>
        </w:rPr>
        <w:t xml:space="preserve"> </w:t>
      </w:r>
      <w:r w:rsidR="007E3050" w:rsidRPr="008F3EA6">
        <w:rPr>
          <w:rFonts w:cs="Times New Roman"/>
          <w:sz w:val="22"/>
          <w:szCs w:val="24"/>
        </w:rPr>
        <w:t xml:space="preserve">y </w:t>
      </w:r>
      <w:r w:rsidR="00C029C2" w:rsidRPr="008F3EA6">
        <w:rPr>
          <w:rFonts w:cs="Times New Roman"/>
          <w:sz w:val="22"/>
          <w:szCs w:val="24"/>
        </w:rPr>
        <w:t xml:space="preserve">vecino(a)  </w:t>
      </w:r>
      <w:r w:rsidR="007E3050" w:rsidRPr="008F3EA6">
        <w:rPr>
          <w:rFonts w:cs="Times New Roman"/>
          <w:sz w:val="22"/>
          <w:szCs w:val="24"/>
        </w:rPr>
        <w:t>de Sa</w:t>
      </w:r>
      <w:r w:rsidR="005F1D86" w:rsidRPr="008F3EA6">
        <w:rPr>
          <w:rFonts w:cs="Times New Roman"/>
          <w:sz w:val="22"/>
          <w:szCs w:val="24"/>
        </w:rPr>
        <w:t>n Juan, Puerto Rico</w:t>
      </w:r>
      <w:r w:rsidR="001C0336" w:rsidRPr="008F3EA6">
        <w:rPr>
          <w:rFonts w:cs="Times New Roman"/>
          <w:sz w:val="22"/>
          <w:szCs w:val="24"/>
        </w:rPr>
        <w:t>.</w:t>
      </w:r>
    </w:p>
    <w:p w:rsidR="004D5F4E" w:rsidRPr="008F3EA6" w:rsidRDefault="00C029C2" w:rsidP="005D3D4E">
      <w:pPr>
        <w:spacing w:line="480" w:lineRule="auto"/>
        <w:jc w:val="both"/>
        <w:rPr>
          <w:rFonts w:cs="Times New Roman"/>
          <w:sz w:val="22"/>
          <w:szCs w:val="24"/>
        </w:rPr>
      </w:pPr>
      <w:r w:rsidRPr="008F3EA6">
        <w:rPr>
          <w:rFonts w:cs="Times New Roman"/>
          <w:noProof/>
          <w:sz w:val="22"/>
          <w:szCs w:val="24"/>
          <w:lang w:val="es-ES_tradnl" w:eastAsia="es-ES_tradnl"/>
        </w:rPr>
        <mc:AlternateContent>
          <mc:Choice Requires="wps">
            <w:drawing>
              <wp:anchor distT="0" distB="0" distL="114300" distR="114300" simplePos="0" relativeHeight="251661312" behindDoc="1" locked="0" layoutInCell="1" allowOverlap="1" wp14:anchorId="44D4ABA9" wp14:editId="2DCA54C7">
                <wp:simplePos x="0" y="0"/>
                <wp:positionH relativeFrom="column">
                  <wp:posOffset>152188</wp:posOffset>
                </wp:positionH>
                <wp:positionV relativeFrom="paragraph">
                  <wp:posOffset>441325</wp:posOffset>
                </wp:positionV>
                <wp:extent cx="962025" cy="2190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19075"/>
                        </a:xfrm>
                        <a:prstGeom prst="rect">
                          <a:avLst/>
                        </a:prstGeom>
                        <a:solidFill>
                          <a:srgbClr val="FFFFFF"/>
                        </a:solidFill>
                        <a:ln w="9525">
                          <a:noFill/>
                          <a:miter lim="800000"/>
                          <a:headEnd/>
                          <a:tailEnd/>
                        </a:ln>
                      </wps:spPr>
                      <wps:txbx>
                        <w:txbxContent>
                          <w:p w:rsidR="00C029C2" w:rsidRPr="00A4496E" w:rsidRDefault="00C029C2" w:rsidP="00C029C2">
                            <w:pPr>
                              <w:jc w:val="center"/>
                              <w:rPr>
                                <w:b/>
                                <w:i/>
                                <w:sz w:val="20"/>
                                <w:lang w:val="en-US"/>
                              </w:rPr>
                            </w:pPr>
                            <w:r>
                              <w:rPr>
                                <w:b/>
                                <w:i/>
                                <w:sz w:val="20"/>
                              </w:rPr>
                              <w:t>(e</w:t>
                            </w:r>
                            <w:r w:rsidRPr="00A4496E">
                              <w:rPr>
                                <w:b/>
                                <w:i/>
                                <w:sz w:val="20"/>
                              </w:rPr>
                              <w:t>stado civil</w:t>
                            </w:r>
                            <w:r>
                              <w:rPr>
                                <w:b/>
                                <w:i/>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4ABA9" id="Text Box 3" o:spid="_x0000_s1027" type="#_x0000_t202" style="position:absolute;left:0;text-align:left;margin-left:12pt;margin-top:34.75pt;width:75.7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" stroked="f">
                <v:textbox>
                  <w:txbxContent>
                    <w:p w:rsidR="00C029C2" w:rsidRPr="00A4496E" w:rsidRDefault="00C029C2" w:rsidP="00C029C2">
                      <w:pPr>
                        <w:jc w:val="center"/>
                        <w:rPr>
                          <w:b/>
                          <w:i/>
                          <w:sz w:val="20"/>
                          <w:lang w:val="en-US"/>
                        </w:rPr>
                      </w:pPr>
                      <w:r>
                        <w:rPr>
                          <w:b/>
                          <w:i/>
                          <w:sz w:val="20"/>
                        </w:rPr>
                        <w:t>(</w:t>
                      </w:r>
                      <w:proofErr w:type="gramStart"/>
                      <w:r>
                        <w:rPr>
                          <w:b/>
                          <w:i/>
                          <w:sz w:val="20"/>
                        </w:rPr>
                        <w:t>e</w:t>
                      </w:r>
                      <w:r w:rsidRPr="00A4496E">
                        <w:rPr>
                          <w:b/>
                          <w:i/>
                          <w:sz w:val="20"/>
                        </w:rPr>
                        <w:t>stado</w:t>
                      </w:r>
                      <w:proofErr w:type="gramEnd"/>
                      <w:r w:rsidRPr="00A4496E">
                        <w:rPr>
                          <w:b/>
                          <w:i/>
                          <w:sz w:val="20"/>
                        </w:rPr>
                        <w:t xml:space="preserve"> civil</w:t>
                      </w:r>
                      <w:r>
                        <w:rPr>
                          <w:b/>
                          <w:i/>
                          <w:sz w:val="20"/>
                        </w:rPr>
                        <w:t>)</w:t>
                      </w:r>
                    </w:p>
                  </w:txbxContent>
                </v:textbox>
              </v:shape>
            </w:pict>
          </mc:Fallback>
        </mc:AlternateContent>
      </w:r>
      <w:r w:rsidR="004D5F4E" w:rsidRPr="008F3EA6">
        <w:rPr>
          <w:rFonts w:cs="Times New Roman"/>
          <w:sz w:val="22"/>
          <w:szCs w:val="24"/>
        </w:rPr>
        <w:t>Y DE LA SEGUNDA PARTE, ______________________</w:t>
      </w:r>
      <w:r w:rsidR="00564F96" w:rsidRPr="008F3EA6">
        <w:rPr>
          <w:rFonts w:cs="Times New Roman"/>
          <w:sz w:val="22"/>
          <w:szCs w:val="24"/>
        </w:rPr>
        <w:t>_______________</w:t>
      </w:r>
      <w:r w:rsidR="004D5F4E" w:rsidRPr="008F3EA6">
        <w:rPr>
          <w:rFonts w:cs="Times New Roman"/>
          <w:sz w:val="22"/>
          <w:szCs w:val="24"/>
        </w:rPr>
        <w:t>, mayor de edad</w:t>
      </w:r>
      <w:r w:rsidR="00A64E86" w:rsidRPr="008F3EA6">
        <w:rPr>
          <w:rFonts w:cs="Times New Roman"/>
          <w:sz w:val="22"/>
          <w:szCs w:val="24"/>
        </w:rPr>
        <w:t xml:space="preserve"> ____________________, </w:t>
      </w:r>
      <w:r w:rsidR="004D5F4E" w:rsidRPr="008F3EA6">
        <w:rPr>
          <w:rFonts w:cs="Times New Roman"/>
          <w:sz w:val="22"/>
          <w:szCs w:val="24"/>
        </w:rPr>
        <w:t>vecino</w:t>
      </w:r>
      <w:r w:rsidR="00416FE8" w:rsidRPr="008F3EA6">
        <w:rPr>
          <w:rFonts w:cs="Times New Roman"/>
          <w:sz w:val="22"/>
          <w:szCs w:val="24"/>
        </w:rPr>
        <w:t>(a)</w:t>
      </w:r>
      <w:r w:rsidR="004D5F4E" w:rsidRPr="008F3EA6">
        <w:rPr>
          <w:rFonts w:cs="Times New Roman"/>
          <w:sz w:val="22"/>
          <w:szCs w:val="24"/>
        </w:rPr>
        <w:t xml:space="preserve"> de ________________, y quien ejerce la profesión de _______________</w:t>
      </w:r>
      <w:r w:rsidR="00F32446" w:rsidRPr="008F3EA6">
        <w:rPr>
          <w:rFonts w:cs="Times New Roman"/>
          <w:sz w:val="22"/>
          <w:szCs w:val="24"/>
        </w:rPr>
        <w:t>________________</w:t>
      </w:r>
      <w:r w:rsidR="004D5F4E" w:rsidRPr="008F3EA6">
        <w:rPr>
          <w:rFonts w:cs="Times New Roman"/>
          <w:sz w:val="22"/>
          <w:szCs w:val="24"/>
        </w:rPr>
        <w:t>.</w:t>
      </w:r>
    </w:p>
    <w:p w:rsidR="00692814" w:rsidRPr="008F3EA6" w:rsidRDefault="001C0336" w:rsidP="005D3D4E">
      <w:pPr>
        <w:rPr>
          <w:rFonts w:cs="Times New Roman"/>
          <w:sz w:val="22"/>
          <w:szCs w:val="24"/>
        </w:rPr>
      </w:pPr>
      <w:r w:rsidRPr="008F3EA6">
        <w:rPr>
          <w:rFonts w:cs="Times New Roman"/>
          <w:sz w:val="22"/>
          <w:szCs w:val="24"/>
        </w:rPr>
        <w:t xml:space="preserve">AMBAS PARTES conciertan el presente contrato de acuerdo con </w:t>
      </w:r>
      <w:r w:rsidR="0030707D" w:rsidRPr="008F3EA6">
        <w:rPr>
          <w:rFonts w:cs="Times New Roman"/>
          <w:sz w:val="22"/>
          <w:szCs w:val="24"/>
        </w:rPr>
        <w:t xml:space="preserve">los </w:t>
      </w:r>
      <w:r w:rsidRPr="008F3EA6">
        <w:rPr>
          <w:rFonts w:cs="Times New Roman"/>
          <w:sz w:val="22"/>
          <w:szCs w:val="24"/>
        </w:rPr>
        <w:t>siguientes:</w:t>
      </w:r>
    </w:p>
    <w:p w:rsidR="00692814" w:rsidRPr="008F3EA6" w:rsidRDefault="001C0336" w:rsidP="005D3D4E">
      <w:pPr>
        <w:jc w:val="center"/>
        <w:rPr>
          <w:rFonts w:cs="Times New Roman"/>
          <w:b/>
          <w:sz w:val="22"/>
          <w:szCs w:val="24"/>
        </w:rPr>
      </w:pPr>
      <w:r w:rsidRPr="008F3EA6">
        <w:rPr>
          <w:rFonts w:cs="Times New Roman"/>
          <w:b/>
          <w:sz w:val="22"/>
          <w:szCs w:val="24"/>
        </w:rPr>
        <w:t xml:space="preserve">TÉRMINOS Y CONDICIONES </w:t>
      </w:r>
    </w:p>
    <w:p w:rsidR="001C0336" w:rsidRPr="008F3EA6" w:rsidRDefault="0000046A" w:rsidP="005D3D4E">
      <w:pPr>
        <w:tabs>
          <w:tab w:val="left" w:pos="540"/>
          <w:tab w:val="left" w:pos="6663"/>
          <w:tab w:val="left" w:pos="9360"/>
        </w:tabs>
        <w:spacing w:after="0"/>
        <w:jc w:val="both"/>
        <w:rPr>
          <w:rFonts w:cs="Times New Roman"/>
          <w:sz w:val="22"/>
          <w:szCs w:val="24"/>
        </w:rPr>
      </w:pPr>
      <w:r w:rsidRPr="008F3EA6">
        <w:rPr>
          <w:rFonts w:cs="Times New Roman"/>
          <w:b/>
          <w:sz w:val="22"/>
          <w:szCs w:val="24"/>
        </w:rPr>
        <w:t>PRIMER</w:t>
      </w:r>
      <w:r w:rsidR="001B557F" w:rsidRPr="008F3EA6">
        <w:rPr>
          <w:rFonts w:cs="Times New Roman"/>
          <w:b/>
          <w:sz w:val="22"/>
          <w:szCs w:val="24"/>
        </w:rPr>
        <w:t>A</w:t>
      </w:r>
      <w:r w:rsidR="00505B88" w:rsidRPr="008F3EA6">
        <w:rPr>
          <w:rFonts w:cs="Times New Roman"/>
          <w:b/>
          <w:sz w:val="22"/>
          <w:szCs w:val="24"/>
        </w:rPr>
        <w:t>:</w:t>
      </w:r>
      <w:r w:rsidR="00505B88" w:rsidRPr="008F3EA6">
        <w:rPr>
          <w:rFonts w:cs="Times New Roman"/>
          <w:sz w:val="22"/>
          <w:szCs w:val="24"/>
        </w:rPr>
        <w:t xml:space="preserve"> </w:t>
      </w:r>
      <w:r w:rsidR="002D6A69" w:rsidRPr="008F3EA6">
        <w:rPr>
          <w:rFonts w:cs="Times New Roman"/>
          <w:sz w:val="22"/>
          <w:szCs w:val="24"/>
        </w:rPr>
        <w:t>El RECINTO</w:t>
      </w:r>
      <w:r w:rsidR="001C0336" w:rsidRPr="008F3EA6">
        <w:rPr>
          <w:rFonts w:cs="Times New Roman"/>
          <w:sz w:val="22"/>
          <w:szCs w:val="24"/>
        </w:rPr>
        <w:t xml:space="preserve">, en el ejercicio de la facultad y poderes que le confiere el Artículo 7 de la </w:t>
      </w:r>
      <w:r w:rsidR="00505B88" w:rsidRPr="008F3EA6">
        <w:rPr>
          <w:rFonts w:cs="Times New Roman"/>
          <w:sz w:val="22"/>
          <w:szCs w:val="24"/>
        </w:rPr>
        <w:t xml:space="preserve">Ley de la Universidad de Puerto Rico, </w:t>
      </w:r>
      <w:r w:rsidR="001C0336" w:rsidRPr="008F3EA6">
        <w:rPr>
          <w:rFonts w:cs="Times New Roman"/>
          <w:sz w:val="22"/>
          <w:szCs w:val="24"/>
        </w:rPr>
        <w:t>Ley</w:t>
      </w:r>
      <w:r w:rsidR="00A64E86" w:rsidRPr="008F3EA6">
        <w:rPr>
          <w:rFonts w:cs="Times New Roman"/>
          <w:sz w:val="22"/>
          <w:szCs w:val="24"/>
        </w:rPr>
        <w:t xml:space="preserve"> Núm.</w:t>
      </w:r>
      <w:r w:rsidR="001C0336" w:rsidRPr="008F3EA6">
        <w:rPr>
          <w:rFonts w:cs="Times New Roman"/>
          <w:sz w:val="22"/>
          <w:szCs w:val="24"/>
        </w:rPr>
        <w:t xml:space="preserve"> </w:t>
      </w:r>
      <w:r w:rsidR="00DE0DCA" w:rsidRPr="008F3EA6">
        <w:rPr>
          <w:rFonts w:cs="Times New Roman"/>
          <w:sz w:val="22"/>
          <w:szCs w:val="24"/>
        </w:rPr>
        <w:t>1</w:t>
      </w:r>
      <w:r w:rsidR="00A64E86" w:rsidRPr="008F3EA6">
        <w:rPr>
          <w:rFonts w:cs="Times New Roman"/>
          <w:sz w:val="22"/>
          <w:szCs w:val="24"/>
        </w:rPr>
        <w:t xml:space="preserve"> del 20 de enero de</w:t>
      </w:r>
      <w:r w:rsidR="004F17C8" w:rsidRPr="008F3EA6">
        <w:rPr>
          <w:rFonts w:cs="Times New Roman"/>
          <w:sz w:val="22"/>
          <w:szCs w:val="24"/>
        </w:rPr>
        <w:t xml:space="preserve"> </w:t>
      </w:r>
      <w:r w:rsidR="001C0336" w:rsidRPr="008F3EA6">
        <w:rPr>
          <w:rFonts w:cs="Times New Roman"/>
          <w:sz w:val="22"/>
          <w:szCs w:val="24"/>
        </w:rPr>
        <w:t xml:space="preserve">1966, según enmendada, </w:t>
      </w:r>
      <w:r w:rsidR="00B55ABE" w:rsidRPr="008F3EA6">
        <w:rPr>
          <w:rFonts w:cs="Times New Roman"/>
          <w:sz w:val="22"/>
          <w:szCs w:val="24"/>
        </w:rPr>
        <w:t xml:space="preserve">18 LPRA § 601, </w:t>
      </w:r>
      <w:r w:rsidR="001C0336" w:rsidRPr="008F3EA6">
        <w:rPr>
          <w:rFonts w:cs="Times New Roman"/>
          <w:sz w:val="22"/>
          <w:szCs w:val="24"/>
        </w:rPr>
        <w:t xml:space="preserve">por el presente contrata los </w:t>
      </w:r>
      <w:r w:rsidR="001C0336" w:rsidRPr="008F3EA6">
        <w:rPr>
          <w:rFonts w:cs="Times New Roman"/>
          <w:b/>
          <w:sz w:val="22"/>
          <w:szCs w:val="24"/>
        </w:rPr>
        <w:t xml:space="preserve">servicios </w:t>
      </w:r>
      <w:r w:rsidR="001B557F" w:rsidRPr="008F3EA6">
        <w:rPr>
          <w:rFonts w:cs="Times New Roman"/>
          <w:b/>
          <w:sz w:val="22"/>
          <w:szCs w:val="24"/>
        </w:rPr>
        <w:t>personales</w:t>
      </w:r>
      <w:r w:rsidR="001C0336" w:rsidRPr="008F3EA6">
        <w:rPr>
          <w:rFonts w:cs="Times New Roman"/>
          <w:b/>
          <w:sz w:val="22"/>
          <w:szCs w:val="24"/>
        </w:rPr>
        <w:t xml:space="preserve">, </w:t>
      </w:r>
      <w:r w:rsidR="001C0336" w:rsidRPr="008F3EA6">
        <w:rPr>
          <w:rFonts w:cs="Times New Roman"/>
          <w:sz w:val="22"/>
          <w:szCs w:val="24"/>
        </w:rPr>
        <w:t>de LA SEGUNDA PARTE para que realice las tareas que se detallan</w:t>
      </w:r>
      <w:r w:rsidR="00505B88" w:rsidRPr="008F3EA6">
        <w:rPr>
          <w:rFonts w:cs="Times New Roman"/>
          <w:sz w:val="22"/>
          <w:szCs w:val="24"/>
        </w:rPr>
        <w:t xml:space="preserve"> a continuación, en la Facultad/Oficina _______________________________del</w:t>
      </w:r>
      <w:r w:rsidR="001C0336" w:rsidRPr="008F3EA6">
        <w:rPr>
          <w:rFonts w:cs="Times New Roman"/>
          <w:sz w:val="22"/>
          <w:szCs w:val="24"/>
        </w:rPr>
        <w:t xml:space="preserve"> Departamento</w:t>
      </w:r>
      <w:r w:rsidR="00505B88" w:rsidRPr="008F3EA6">
        <w:rPr>
          <w:rFonts w:cs="Times New Roman"/>
          <w:sz w:val="22"/>
          <w:szCs w:val="24"/>
        </w:rPr>
        <w:t>/</w:t>
      </w:r>
      <w:r w:rsidR="001C0336" w:rsidRPr="008F3EA6">
        <w:rPr>
          <w:rFonts w:cs="Times New Roman"/>
          <w:sz w:val="22"/>
          <w:szCs w:val="24"/>
        </w:rPr>
        <w:t xml:space="preserve">Decanato de </w:t>
      </w:r>
      <w:r w:rsidR="0016426B" w:rsidRPr="008F3EA6">
        <w:rPr>
          <w:rFonts w:cs="Times New Roman"/>
          <w:sz w:val="22"/>
          <w:szCs w:val="24"/>
        </w:rPr>
        <w:t xml:space="preserve">                              </w:t>
      </w:r>
      <w:r w:rsidR="001C0336" w:rsidRPr="008F3EA6">
        <w:rPr>
          <w:rFonts w:cs="Times New Roman"/>
          <w:sz w:val="22"/>
          <w:szCs w:val="24"/>
          <w:u w:val="single"/>
        </w:rPr>
        <w:tab/>
      </w:r>
      <w:r w:rsidR="0016426B" w:rsidRPr="008F3EA6">
        <w:rPr>
          <w:rFonts w:cs="Times New Roman"/>
          <w:sz w:val="22"/>
          <w:szCs w:val="24"/>
          <w:u w:val="single"/>
        </w:rPr>
        <w:t xml:space="preserve">                                                             </w:t>
      </w:r>
      <w:r w:rsidR="001C0336" w:rsidRPr="008F3EA6">
        <w:rPr>
          <w:rFonts w:cs="Times New Roman"/>
          <w:sz w:val="22"/>
          <w:szCs w:val="24"/>
        </w:rPr>
        <w:t xml:space="preserve">.                                                                                                                                                    </w:t>
      </w:r>
    </w:p>
    <w:p w:rsidR="001C0336" w:rsidRPr="008F3EA6" w:rsidRDefault="001C0336" w:rsidP="005D3D4E">
      <w:pPr>
        <w:tabs>
          <w:tab w:val="left" w:pos="540"/>
        </w:tabs>
        <w:spacing w:after="0"/>
        <w:jc w:val="both"/>
        <w:rPr>
          <w:rFonts w:cs="Times New Roman"/>
          <w:b/>
          <w:i/>
          <w:sz w:val="18"/>
          <w:szCs w:val="24"/>
        </w:rPr>
      </w:pPr>
      <w:r w:rsidRPr="008F3EA6">
        <w:rPr>
          <w:rFonts w:cs="Times New Roman"/>
          <w:b/>
          <w:sz w:val="22"/>
          <w:szCs w:val="24"/>
        </w:rPr>
        <w:tab/>
      </w:r>
      <w:r w:rsidRPr="008F3EA6">
        <w:rPr>
          <w:rFonts w:cs="Times New Roman"/>
          <w:b/>
          <w:i/>
          <w:sz w:val="18"/>
          <w:szCs w:val="24"/>
        </w:rPr>
        <w:t>Detalle tareas: (De ser necesario añada anejo con la descripción)</w:t>
      </w:r>
    </w:p>
    <w:p w:rsidR="001C0336" w:rsidRPr="008F3EA6" w:rsidRDefault="001C0336" w:rsidP="005D3D4E">
      <w:pPr>
        <w:tabs>
          <w:tab w:val="left" w:pos="540"/>
        </w:tabs>
        <w:spacing w:after="0"/>
        <w:jc w:val="both"/>
        <w:rPr>
          <w:rFonts w:cs="Times New Roman"/>
          <w:b/>
          <w:sz w:val="22"/>
          <w:szCs w:val="24"/>
        </w:rPr>
      </w:pPr>
    </w:p>
    <w:p w:rsidR="001C0336" w:rsidRPr="008F3EA6" w:rsidRDefault="001C0336" w:rsidP="005D3D4E">
      <w:pPr>
        <w:tabs>
          <w:tab w:val="left" w:pos="540"/>
        </w:tabs>
        <w:jc w:val="both"/>
        <w:rPr>
          <w:rFonts w:cs="Times New Roman"/>
          <w:b/>
          <w:sz w:val="22"/>
          <w:szCs w:val="24"/>
        </w:rPr>
      </w:pPr>
    </w:p>
    <w:p w:rsidR="005D3D4E" w:rsidRPr="008F3EA6" w:rsidRDefault="005D3D4E" w:rsidP="005D3D4E">
      <w:pPr>
        <w:tabs>
          <w:tab w:val="left" w:pos="540"/>
        </w:tabs>
        <w:jc w:val="both"/>
        <w:rPr>
          <w:rFonts w:cs="Times New Roman"/>
          <w:b/>
          <w:sz w:val="22"/>
          <w:szCs w:val="24"/>
        </w:rPr>
      </w:pPr>
    </w:p>
    <w:p w:rsidR="005D3D4E" w:rsidRPr="008F3EA6" w:rsidRDefault="005D3D4E" w:rsidP="005D3D4E">
      <w:pPr>
        <w:tabs>
          <w:tab w:val="left" w:pos="540"/>
        </w:tabs>
        <w:jc w:val="both"/>
        <w:rPr>
          <w:rFonts w:cs="Times New Roman"/>
          <w:b/>
          <w:sz w:val="22"/>
          <w:szCs w:val="24"/>
        </w:rPr>
      </w:pPr>
    </w:p>
    <w:p w:rsidR="005D3D4E" w:rsidRPr="008F3EA6" w:rsidRDefault="005D3D4E" w:rsidP="005D3D4E">
      <w:pPr>
        <w:tabs>
          <w:tab w:val="left" w:pos="540"/>
        </w:tabs>
        <w:jc w:val="both"/>
        <w:rPr>
          <w:rFonts w:cs="Times New Roman"/>
          <w:b/>
          <w:sz w:val="22"/>
          <w:szCs w:val="24"/>
        </w:rPr>
      </w:pPr>
    </w:p>
    <w:p w:rsidR="005D3D4E" w:rsidRPr="008F3EA6" w:rsidRDefault="005D3D4E" w:rsidP="005D3D4E">
      <w:pPr>
        <w:tabs>
          <w:tab w:val="left" w:pos="540"/>
        </w:tabs>
        <w:jc w:val="both"/>
        <w:rPr>
          <w:rFonts w:cs="Times New Roman"/>
          <w:b/>
          <w:sz w:val="22"/>
          <w:szCs w:val="24"/>
        </w:rPr>
      </w:pPr>
    </w:p>
    <w:p w:rsidR="005D3D4E" w:rsidRPr="008F3EA6" w:rsidRDefault="005D3D4E" w:rsidP="005D3D4E">
      <w:pPr>
        <w:tabs>
          <w:tab w:val="left" w:pos="540"/>
        </w:tabs>
        <w:jc w:val="both"/>
        <w:rPr>
          <w:rFonts w:cs="Times New Roman"/>
          <w:b/>
          <w:sz w:val="22"/>
          <w:szCs w:val="24"/>
        </w:rPr>
      </w:pPr>
    </w:p>
    <w:p w:rsidR="005D3D4E" w:rsidRPr="008F3EA6" w:rsidRDefault="005D3D4E" w:rsidP="005D3D4E">
      <w:pPr>
        <w:tabs>
          <w:tab w:val="left" w:pos="540"/>
        </w:tabs>
        <w:jc w:val="both"/>
        <w:rPr>
          <w:rFonts w:cs="Times New Roman"/>
          <w:b/>
          <w:sz w:val="22"/>
          <w:szCs w:val="24"/>
        </w:rPr>
      </w:pPr>
    </w:p>
    <w:p w:rsidR="005D3D4E" w:rsidRPr="008F3EA6" w:rsidRDefault="005D3D4E" w:rsidP="005D3D4E">
      <w:pPr>
        <w:tabs>
          <w:tab w:val="left" w:pos="540"/>
        </w:tabs>
        <w:jc w:val="both"/>
        <w:rPr>
          <w:rFonts w:cs="Times New Roman"/>
          <w:b/>
          <w:sz w:val="22"/>
          <w:szCs w:val="24"/>
        </w:rPr>
      </w:pPr>
    </w:p>
    <w:p w:rsidR="001C0336" w:rsidRPr="008F3EA6" w:rsidRDefault="001C0336" w:rsidP="005D3D4E">
      <w:pPr>
        <w:tabs>
          <w:tab w:val="left" w:pos="540"/>
        </w:tabs>
        <w:jc w:val="both"/>
        <w:rPr>
          <w:rFonts w:cs="Times New Roman"/>
          <w:b/>
          <w:sz w:val="22"/>
          <w:szCs w:val="24"/>
        </w:rPr>
      </w:pPr>
    </w:p>
    <w:p w:rsidR="005A0E74" w:rsidRPr="008F3EA6" w:rsidRDefault="005A0E74" w:rsidP="005D3D4E">
      <w:pPr>
        <w:tabs>
          <w:tab w:val="left" w:pos="540"/>
        </w:tabs>
        <w:jc w:val="both"/>
        <w:rPr>
          <w:rFonts w:cs="Times New Roman"/>
          <w:b/>
          <w:sz w:val="22"/>
          <w:szCs w:val="24"/>
        </w:rPr>
      </w:pPr>
    </w:p>
    <w:p w:rsidR="005A0E74" w:rsidRPr="008F3EA6" w:rsidRDefault="005A0E74" w:rsidP="005D3D4E">
      <w:pPr>
        <w:tabs>
          <w:tab w:val="left" w:pos="540"/>
        </w:tabs>
        <w:jc w:val="both"/>
        <w:rPr>
          <w:rFonts w:cs="Times New Roman"/>
          <w:b/>
          <w:sz w:val="22"/>
          <w:szCs w:val="24"/>
        </w:rPr>
      </w:pPr>
    </w:p>
    <w:p w:rsidR="001B6BC8" w:rsidRPr="008F3EA6" w:rsidRDefault="001B6BC8" w:rsidP="005D3D4E">
      <w:pPr>
        <w:tabs>
          <w:tab w:val="left" w:pos="540"/>
        </w:tabs>
        <w:jc w:val="both"/>
        <w:rPr>
          <w:rFonts w:cs="Times New Roman"/>
          <w:b/>
          <w:sz w:val="22"/>
          <w:szCs w:val="24"/>
        </w:rPr>
      </w:pPr>
    </w:p>
    <w:p w:rsidR="001B6BC8" w:rsidRPr="008F3EA6" w:rsidRDefault="001B6BC8" w:rsidP="005D3D4E">
      <w:pPr>
        <w:tabs>
          <w:tab w:val="left" w:pos="540"/>
        </w:tabs>
        <w:jc w:val="both"/>
        <w:rPr>
          <w:rFonts w:cs="Times New Roman"/>
          <w:b/>
          <w:sz w:val="22"/>
          <w:szCs w:val="24"/>
        </w:rPr>
      </w:pPr>
    </w:p>
    <w:p w:rsidR="001C0336" w:rsidRPr="008F3EA6" w:rsidRDefault="001C0336" w:rsidP="005D3D4E">
      <w:pPr>
        <w:tabs>
          <w:tab w:val="left" w:pos="540"/>
        </w:tabs>
        <w:jc w:val="both"/>
        <w:rPr>
          <w:rFonts w:cs="Times New Roman"/>
          <w:b/>
          <w:sz w:val="22"/>
          <w:szCs w:val="24"/>
        </w:rPr>
      </w:pPr>
    </w:p>
    <w:p w:rsidR="001C0336" w:rsidRPr="008F3EA6" w:rsidRDefault="001C0336" w:rsidP="005D3D4E">
      <w:pPr>
        <w:tabs>
          <w:tab w:val="left" w:pos="540"/>
        </w:tabs>
        <w:jc w:val="both"/>
        <w:rPr>
          <w:rFonts w:cs="Times New Roman"/>
          <w:b/>
          <w:sz w:val="22"/>
          <w:szCs w:val="24"/>
        </w:rPr>
      </w:pPr>
    </w:p>
    <w:p w:rsidR="00A25724" w:rsidRPr="008F3EA6" w:rsidRDefault="0023483A" w:rsidP="005D3D4E">
      <w:pPr>
        <w:tabs>
          <w:tab w:val="left" w:pos="540"/>
        </w:tabs>
        <w:jc w:val="both"/>
        <w:rPr>
          <w:rFonts w:cs="Times New Roman"/>
          <w:sz w:val="22"/>
          <w:szCs w:val="24"/>
        </w:rPr>
      </w:pPr>
      <w:r w:rsidRPr="008F3EA6">
        <w:rPr>
          <w:rFonts w:cs="Times New Roman"/>
          <w:b/>
          <w:sz w:val="22"/>
          <w:szCs w:val="24"/>
        </w:rPr>
        <w:t>SEGUNDA</w:t>
      </w:r>
      <w:r w:rsidR="00505B88" w:rsidRPr="008F3EA6">
        <w:rPr>
          <w:rFonts w:cs="Times New Roman"/>
          <w:b/>
          <w:sz w:val="22"/>
          <w:szCs w:val="24"/>
        </w:rPr>
        <w:t xml:space="preserve">: </w:t>
      </w:r>
      <w:r w:rsidR="001C0336" w:rsidRPr="008F3EA6">
        <w:rPr>
          <w:rFonts w:cs="Times New Roman"/>
          <w:sz w:val="22"/>
          <w:szCs w:val="24"/>
        </w:rPr>
        <w:t>Se otorga el presente contrato por el período del</w:t>
      </w:r>
      <w:r w:rsidR="00906F98" w:rsidRPr="008F3EA6">
        <w:rPr>
          <w:rFonts w:cs="Times New Roman"/>
          <w:sz w:val="22"/>
          <w:szCs w:val="24"/>
        </w:rPr>
        <w:t xml:space="preserve"> ____</w:t>
      </w:r>
      <w:r w:rsidR="00505B88" w:rsidRPr="008F3EA6">
        <w:rPr>
          <w:rFonts w:cs="Times New Roman"/>
          <w:sz w:val="22"/>
          <w:szCs w:val="24"/>
        </w:rPr>
        <w:t>_____________</w:t>
      </w:r>
      <w:r w:rsidR="00A25724" w:rsidRPr="008F3EA6">
        <w:rPr>
          <w:rFonts w:cs="Times New Roman"/>
          <w:sz w:val="22"/>
          <w:szCs w:val="24"/>
        </w:rPr>
        <w:t>___</w:t>
      </w:r>
      <w:r w:rsidR="00906F98" w:rsidRPr="008F3EA6">
        <w:rPr>
          <w:rFonts w:cs="Times New Roman"/>
          <w:sz w:val="22"/>
          <w:szCs w:val="24"/>
        </w:rPr>
        <w:t>__</w:t>
      </w:r>
      <w:r w:rsidR="001C0336" w:rsidRPr="008F3EA6">
        <w:rPr>
          <w:rFonts w:cs="Times New Roman"/>
          <w:sz w:val="22"/>
          <w:szCs w:val="24"/>
        </w:rPr>
        <w:t xml:space="preserve">al </w:t>
      </w:r>
      <w:r w:rsidR="001C0336" w:rsidRPr="008F3EA6">
        <w:rPr>
          <w:rFonts w:cs="Times New Roman"/>
          <w:sz w:val="22"/>
          <w:szCs w:val="24"/>
          <w:u w:val="single"/>
        </w:rPr>
        <w:t xml:space="preserve">                           </w:t>
      </w:r>
      <w:r w:rsidR="00906F98" w:rsidRPr="008F3EA6">
        <w:rPr>
          <w:rFonts w:cs="Times New Roman"/>
          <w:sz w:val="22"/>
          <w:szCs w:val="24"/>
        </w:rPr>
        <w:t>___________</w:t>
      </w:r>
      <w:r w:rsidR="00505B88" w:rsidRPr="008F3EA6">
        <w:rPr>
          <w:rFonts w:cs="Times New Roman"/>
          <w:sz w:val="22"/>
          <w:szCs w:val="24"/>
        </w:rPr>
        <w:t>_________________</w:t>
      </w:r>
      <w:r w:rsidR="001C0336" w:rsidRPr="008F3EA6">
        <w:rPr>
          <w:rFonts w:cs="Times New Roman"/>
          <w:sz w:val="22"/>
          <w:szCs w:val="24"/>
        </w:rPr>
        <w:t xml:space="preserve">. </w:t>
      </w:r>
    </w:p>
    <w:p w:rsidR="00A85D6A" w:rsidRPr="008F3EA6" w:rsidRDefault="00A85D6A" w:rsidP="005D3D4E">
      <w:pPr>
        <w:ind w:firstLine="706"/>
        <w:jc w:val="both"/>
        <w:rPr>
          <w:rFonts w:cs="Times New Roman"/>
          <w:sz w:val="22"/>
          <w:szCs w:val="24"/>
        </w:rPr>
      </w:pPr>
      <w:r w:rsidRPr="008F3EA6">
        <w:rPr>
          <w:sz w:val="22"/>
          <w:szCs w:val="24"/>
        </w:rPr>
        <w:t>LAS PARTES expresamente reconocen que el presente contrato no implica ni crea ninguna expectativa de que será renovado o extendido más allá de la fecha de vencimiento que establece el mismo. Tampoco crea expectativa de nombramiento a un puesto reg</w:t>
      </w:r>
      <w:r w:rsidR="004567E9" w:rsidRPr="008F3EA6">
        <w:rPr>
          <w:sz w:val="22"/>
          <w:szCs w:val="24"/>
        </w:rPr>
        <w:t xml:space="preserve">ular en su sentido más amplio. </w:t>
      </w:r>
      <w:r w:rsidRPr="008F3EA6">
        <w:rPr>
          <w:sz w:val="22"/>
          <w:szCs w:val="24"/>
        </w:rPr>
        <w:t>Si los fondos para pagar los servicios aquí contratados provinieran de fuentes externas o fuesen fondos no recurrentes, la vigencia de este contrato estará sujeta a la disponibilida</w:t>
      </w:r>
      <w:r w:rsidR="004567E9" w:rsidRPr="008F3EA6">
        <w:rPr>
          <w:sz w:val="22"/>
          <w:szCs w:val="24"/>
        </w:rPr>
        <w:t xml:space="preserve">d y suficiencia de los mismos. </w:t>
      </w:r>
      <w:r w:rsidRPr="008F3EA6">
        <w:rPr>
          <w:sz w:val="22"/>
          <w:szCs w:val="24"/>
        </w:rPr>
        <w:t>Si durante la vigencia, por cualquier motivo, no hay fondos suficientes para satisfacer el pago de los servicios, el RECINTO podrá ser resolver este contrato mediante notificación escrita a tales efectos.</w:t>
      </w:r>
      <w:r w:rsidR="00692814" w:rsidRPr="008F3EA6">
        <w:rPr>
          <w:rFonts w:cs="Times New Roman"/>
          <w:sz w:val="22"/>
          <w:szCs w:val="24"/>
        </w:rPr>
        <w:tab/>
      </w:r>
    </w:p>
    <w:p w:rsidR="00A75D1D" w:rsidRPr="008F3EA6" w:rsidRDefault="00A75D1D" w:rsidP="005D3D4E">
      <w:pPr>
        <w:spacing w:after="0"/>
        <w:ind w:firstLine="706"/>
        <w:jc w:val="both"/>
        <w:rPr>
          <w:rFonts w:cs="Times New Roman"/>
          <w:sz w:val="22"/>
          <w:szCs w:val="24"/>
        </w:rPr>
      </w:pPr>
      <w:r w:rsidRPr="008F3EA6">
        <w:rPr>
          <w:rFonts w:cs="Times New Roman"/>
          <w:b/>
          <w:i/>
          <w:sz w:val="22"/>
          <w:szCs w:val="24"/>
        </w:rPr>
        <w:lastRenderedPageBreak/>
        <w:t>Aplicable s</w:t>
      </w:r>
      <w:r w:rsidR="004567E9" w:rsidRPr="008F3EA6">
        <w:rPr>
          <w:rFonts w:cs="Times New Roman"/>
          <w:b/>
          <w:i/>
          <w:sz w:val="22"/>
          <w:szCs w:val="24"/>
        </w:rPr>
        <w:t>o</w:t>
      </w:r>
      <w:r w:rsidRPr="008F3EA6">
        <w:rPr>
          <w:rFonts w:cs="Times New Roman"/>
          <w:b/>
          <w:i/>
          <w:sz w:val="22"/>
          <w:szCs w:val="24"/>
        </w:rPr>
        <w:t>lo al personal docente</w:t>
      </w:r>
      <w:r w:rsidRPr="008F3EA6">
        <w:rPr>
          <w:rFonts w:cs="Times New Roman"/>
          <w:sz w:val="22"/>
          <w:szCs w:val="24"/>
        </w:rPr>
        <w:t>:</w:t>
      </w:r>
    </w:p>
    <w:p w:rsidR="001C0336" w:rsidRPr="008F3EA6" w:rsidRDefault="00844DB8" w:rsidP="005D3D4E">
      <w:pPr>
        <w:ind w:firstLine="706"/>
        <w:jc w:val="both"/>
        <w:rPr>
          <w:rFonts w:cs="Times New Roman"/>
          <w:sz w:val="22"/>
          <w:szCs w:val="24"/>
        </w:rPr>
      </w:pPr>
      <w:r w:rsidRPr="008F3EA6">
        <w:rPr>
          <w:rFonts w:cs="Times New Roman"/>
          <w:sz w:val="22"/>
          <w:szCs w:val="24"/>
        </w:rPr>
        <w:t>De ser LA SEGUNDA PARTE contratada como personal docente, mediante su firma</w:t>
      </w:r>
      <w:r w:rsidR="001C0336" w:rsidRPr="008F3EA6">
        <w:rPr>
          <w:rFonts w:cs="Times New Roman"/>
          <w:sz w:val="22"/>
          <w:szCs w:val="24"/>
        </w:rPr>
        <w:t>, acepta y conviene que cumplirá con las horas contacto requeridas por curso, así como con todas las horas inherentes a la docencia.  Si</w:t>
      </w:r>
      <w:r w:rsidRPr="008F3EA6">
        <w:rPr>
          <w:rFonts w:cs="Times New Roman"/>
          <w:sz w:val="22"/>
          <w:szCs w:val="24"/>
        </w:rPr>
        <w:t>,</w:t>
      </w:r>
      <w:r w:rsidR="001C0336" w:rsidRPr="008F3EA6">
        <w:rPr>
          <w:rFonts w:cs="Times New Roman"/>
          <w:sz w:val="22"/>
          <w:szCs w:val="24"/>
        </w:rPr>
        <w:t xml:space="preserve"> como consecuencia de </w:t>
      </w:r>
      <w:r w:rsidR="0000046A" w:rsidRPr="008F3EA6">
        <w:rPr>
          <w:rFonts w:cs="Times New Roman"/>
          <w:sz w:val="22"/>
          <w:szCs w:val="24"/>
        </w:rPr>
        <w:t>circunstancias extraordinarias o imprevistas</w:t>
      </w:r>
      <w:r w:rsidR="001C0336" w:rsidRPr="008F3EA6">
        <w:rPr>
          <w:rFonts w:cs="Times New Roman"/>
          <w:sz w:val="22"/>
          <w:szCs w:val="24"/>
        </w:rPr>
        <w:t xml:space="preserve"> se extendie</w:t>
      </w:r>
      <w:r w:rsidR="00A7761F" w:rsidRPr="008F3EA6">
        <w:rPr>
          <w:rFonts w:cs="Times New Roman"/>
          <w:sz w:val="22"/>
          <w:szCs w:val="24"/>
        </w:rPr>
        <w:t>se</w:t>
      </w:r>
      <w:r w:rsidR="001C0336" w:rsidRPr="008F3EA6">
        <w:rPr>
          <w:rFonts w:cs="Times New Roman"/>
          <w:sz w:val="22"/>
          <w:szCs w:val="24"/>
        </w:rPr>
        <w:t xml:space="preserve"> el semestre académico, </w:t>
      </w:r>
      <w:r w:rsidR="0000046A" w:rsidRPr="008F3EA6">
        <w:rPr>
          <w:rFonts w:cs="Times New Roman"/>
          <w:sz w:val="22"/>
          <w:szCs w:val="24"/>
        </w:rPr>
        <w:t>la vigencia d</w:t>
      </w:r>
      <w:r w:rsidR="001C0336" w:rsidRPr="008F3EA6">
        <w:rPr>
          <w:rFonts w:cs="Times New Roman"/>
          <w:sz w:val="22"/>
          <w:szCs w:val="24"/>
        </w:rPr>
        <w:t xml:space="preserve">e presente contrato </w:t>
      </w:r>
      <w:r w:rsidR="00A7761F" w:rsidRPr="008F3EA6">
        <w:rPr>
          <w:rFonts w:cs="Times New Roman"/>
          <w:sz w:val="22"/>
          <w:szCs w:val="24"/>
        </w:rPr>
        <w:t>también</w:t>
      </w:r>
      <w:r w:rsidR="0000046A" w:rsidRPr="008F3EA6">
        <w:rPr>
          <w:rFonts w:cs="Times New Roman"/>
          <w:sz w:val="22"/>
          <w:szCs w:val="24"/>
        </w:rPr>
        <w:t xml:space="preserve"> se extenderá</w:t>
      </w:r>
      <w:r w:rsidR="001C0336" w:rsidRPr="008F3EA6">
        <w:rPr>
          <w:rFonts w:cs="Times New Roman"/>
          <w:sz w:val="22"/>
          <w:szCs w:val="24"/>
        </w:rPr>
        <w:t xml:space="preserve"> hasta </w:t>
      </w:r>
      <w:r w:rsidR="0000046A" w:rsidRPr="008F3EA6">
        <w:rPr>
          <w:rFonts w:cs="Times New Roman"/>
          <w:sz w:val="22"/>
          <w:szCs w:val="24"/>
        </w:rPr>
        <w:t>haber concluido</w:t>
      </w:r>
      <w:r w:rsidR="001C0336" w:rsidRPr="008F3EA6">
        <w:rPr>
          <w:rFonts w:cs="Times New Roman"/>
          <w:sz w:val="22"/>
          <w:szCs w:val="24"/>
        </w:rPr>
        <w:t xml:space="preserve"> el mismo</w:t>
      </w:r>
      <w:r w:rsidR="0000046A" w:rsidRPr="008F3EA6">
        <w:rPr>
          <w:rFonts w:cs="Times New Roman"/>
          <w:sz w:val="22"/>
          <w:szCs w:val="24"/>
        </w:rPr>
        <w:t xml:space="preserve">, sin </w:t>
      </w:r>
      <w:r w:rsidR="001C0336" w:rsidRPr="008F3EA6">
        <w:rPr>
          <w:rFonts w:cs="Times New Roman"/>
          <w:sz w:val="22"/>
          <w:szCs w:val="24"/>
        </w:rPr>
        <w:t xml:space="preserve">remuneración adicional. </w:t>
      </w:r>
    </w:p>
    <w:p w:rsidR="0023483A" w:rsidRPr="008F3EA6" w:rsidRDefault="00692814" w:rsidP="005D3D4E">
      <w:pPr>
        <w:tabs>
          <w:tab w:val="left" w:pos="540"/>
        </w:tabs>
        <w:spacing w:after="0"/>
        <w:jc w:val="both"/>
        <w:rPr>
          <w:rFonts w:cs="Times New Roman"/>
          <w:b/>
          <w:sz w:val="22"/>
          <w:szCs w:val="24"/>
        </w:rPr>
      </w:pPr>
      <w:r w:rsidRPr="008F3EA6">
        <w:rPr>
          <w:rFonts w:cs="Times New Roman"/>
          <w:b/>
          <w:sz w:val="22"/>
          <w:szCs w:val="24"/>
        </w:rPr>
        <w:tab/>
      </w:r>
      <w:r w:rsidR="000548E0" w:rsidRPr="008F3EA6">
        <w:rPr>
          <w:rFonts w:cs="Times New Roman"/>
          <w:b/>
          <w:sz w:val="22"/>
          <w:szCs w:val="24"/>
        </w:rPr>
        <w:tab/>
      </w:r>
      <w:r w:rsidR="0023483A" w:rsidRPr="008F3EA6">
        <w:rPr>
          <w:rFonts w:cs="Times New Roman"/>
          <w:b/>
          <w:sz w:val="22"/>
          <w:szCs w:val="24"/>
        </w:rPr>
        <w:t xml:space="preserve">LA SEGUNDA PARTE no comenzará a prestar servicios al RECINTO sin la formalización de este contrato. </w:t>
      </w:r>
      <w:r w:rsidR="00B336FC" w:rsidRPr="008F3EA6">
        <w:rPr>
          <w:rFonts w:cs="Times New Roman"/>
          <w:b/>
          <w:sz w:val="22"/>
          <w:szCs w:val="24"/>
        </w:rPr>
        <w:t xml:space="preserve"> </w:t>
      </w:r>
      <w:r w:rsidR="0023483A" w:rsidRPr="008F3EA6">
        <w:rPr>
          <w:rFonts w:cs="Times New Roman"/>
          <w:sz w:val="22"/>
          <w:szCs w:val="24"/>
        </w:rPr>
        <w:t>Para cumplir con esta disposición, LA SEGUNDA  PARTE acepta y conviene:</w:t>
      </w:r>
    </w:p>
    <w:p w:rsidR="0023483A" w:rsidRPr="008F3EA6" w:rsidRDefault="0023483A" w:rsidP="005D3D4E">
      <w:pPr>
        <w:pStyle w:val="ListParagraph"/>
        <w:numPr>
          <w:ilvl w:val="0"/>
          <w:numId w:val="8"/>
        </w:numPr>
        <w:spacing w:line="276" w:lineRule="auto"/>
        <w:jc w:val="both"/>
        <w:rPr>
          <w:sz w:val="22"/>
          <w:szCs w:val="24"/>
          <w:lang w:val="es-PR"/>
        </w:rPr>
      </w:pPr>
      <w:r w:rsidRPr="008F3EA6">
        <w:rPr>
          <w:sz w:val="22"/>
          <w:szCs w:val="24"/>
          <w:lang w:val="es-PR"/>
        </w:rPr>
        <w:t>Que se tramite su contrato para la firma del (de la) Rector(a), incluyendo los cursos pautados a ser ofrecidos por él (ella) en el período indicado en la cláusula PRIMERA.</w:t>
      </w:r>
      <w:r w:rsidR="002C7BAE" w:rsidRPr="008F3EA6">
        <w:rPr>
          <w:sz w:val="22"/>
          <w:szCs w:val="24"/>
          <w:lang w:val="es-PR"/>
        </w:rPr>
        <w:t xml:space="preserve">  </w:t>
      </w:r>
    </w:p>
    <w:p w:rsidR="00E126BB" w:rsidRPr="008F3EA6" w:rsidRDefault="0023483A" w:rsidP="005D3D4E">
      <w:pPr>
        <w:pStyle w:val="ListParagraph"/>
        <w:numPr>
          <w:ilvl w:val="0"/>
          <w:numId w:val="8"/>
        </w:numPr>
        <w:spacing w:after="240" w:line="276" w:lineRule="auto"/>
        <w:jc w:val="both"/>
        <w:rPr>
          <w:b/>
          <w:sz w:val="18"/>
          <w:szCs w:val="24"/>
          <w:lang w:val="es-PR"/>
        </w:rPr>
      </w:pPr>
      <w:r w:rsidRPr="008F3EA6">
        <w:rPr>
          <w:sz w:val="22"/>
          <w:szCs w:val="24"/>
          <w:lang w:val="es-PR"/>
        </w:rPr>
        <w:t xml:space="preserve">Que este contrato podría ser enmendado en la </w:t>
      </w:r>
      <w:r w:rsidR="00692814" w:rsidRPr="008F3EA6">
        <w:rPr>
          <w:sz w:val="22"/>
          <w:szCs w:val="24"/>
          <w:lang w:val="es-PR"/>
        </w:rPr>
        <w:t>PRIMERA</w:t>
      </w:r>
      <w:r w:rsidRPr="008F3EA6">
        <w:rPr>
          <w:sz w:val="22"/>
          <w:szCs w:val="24"/>
          <w:lang w:val="es-PR"/>
        </w:rPr>
        <w:t xml:space="preserve">, </w:t>
      </w:r>
      <w:r w:rsidR="00692814" w:rsidRPr="008F3EA6">
        <w:rPr>
          <w:sz w:val="22"/>
          <w:szCs w:val="24"/>
          <w:lang w:val="es-PR"/>
        </w:rPr>
        <w:t>CUARTA</w:t>
      </w:r>
      <w:r w:rsidR="00FA57AD" w:rsidRPr="008F3EA6">
        <w:rPr>
          <w:sz w:val="22"/>
          <w:szCs w:val="24"/>
          <w:lang w:val="es-PR"/>
        </w:rPr>
        <w:t xml:space="preserve"> y QUINTA</w:t>
      </w:r>
      <w:r w:rsidR="00692814" w:rsidRPr="008F3EA6">
        <w:rPr>
          <w:sz w:val="22"/>
          <w:szCs w:val="24"/>
          <w:lang w:val="es-PR"/>
        </w:rPr>
        <w:t xml:space="preserve"> </w:t>
      </w:r>
      <w:r w:rsidRPr="008F3EA6">
        <w:rPr>
          <w:sz w:val="22"/>
          <w:szCs w:val="24"/>
          <w:lang w:val="es-PR"/>
        </w:rPr>
        <w:t>cláusulas de variar la carga académica (cursos y secciones asignadas) de LA SEGUNDA PARTE, como resultado de la matrícula final</w:t>
      </w:r>
      <w:r w:rsidR="00674FE8" w:rsidRPr="008F3EA6">
        <w:rPr>
          <w:sz w:val="22"/>
          <w:szCs w:val="24"/>
          <w:lang w:val="es-PR"/>
        </w:rPr>
        <w:t>.</w:t>
      </w:r>
    </w:p>
    <w:p w:rsidR="00E322EB" w:rsidRPr="008F3EA6" w:rsidRDefault="00E322EB" w:rsidP="005D3D4E">
      <w:pPr>
        <w:jc w:val="both"/>
        <w:rPr>
          <w:rFonts w:cs="Times New Roman"/>
          <w:b/>
          <w:sz w:val="22"/>
          <w:szCs w:val="24"/>
        </w:rPr>
      </w:pPr>
      <w:r w:rsidRPr="008F3EA6">
        <w:rPr>
          <w:rFonts w:cs="Times New Roman"/>
          <w:b/>
          <w:caps/>
          <w:sz w:val="22"/>
          <w:szCs w:val="24"/>
        </w:rPr>
        <w:t>Tercera:</w:t>
      </w:r>
      <w:r w:rsidRPr="008F3EA6">
        <w:rPr>
          <w:rFonts w:cs="Times New Roman"/>
          <w:b/>
          <w:sz w:val="22"/>
          <w:szCs w:val="24"/>
        </w:rPr>
        <w:t xml:space="preserve"> </w:t>
      </w:r>
      <w:r w:rsidR="00837537" w:rsidRPr="008F3EA6">
        <w:rPr>
          <w:rFonts w:cs="Times New Roman"/>
          <w:sz w:val="22"/>
          <w:szCs w:val="24"/>
        </w:rPr>
        <w:t>Cuando LA SEGUNDA PARTE sea contratada como personal docente que realice labores de enseñanza, estará obligada a tomar la asistencia diaria de los estudiantes matriculados en cada uno de sus cursos y llevará un registro de asistencia. LA SEGUNDA PARTE se obliga a informar dicha asistencia en formato digital en el Portal UPR (https://portal.upr.edu) o en cualquier otro medio que designe el RECINTO en el futuro. LA SEGUNDA PARTE se obliga a realizar el correspondiente registro de asistencia en el Portal UPR dentro del periodo de tiempo que establezca la Oficina del Registrador para cada semestre académico. LA SEGUNDA PARTE reconoce y acuerda que el incumplimiento con la presente cláusula será causa suficiente para que el RECINTO cancele inmediatamente y sin previo aviso el presente contrato. Además, LA SEGUNDA PARTE reconoce y acuerda que el incumplimiento con esta cláusula será determinante en la consideración de contrataciones futuras y renovaciones.</w:t>
      </w:r>
    </w:p>
    <w:p w:rsidR="001C0336" w:rsidRPr="008F3EA6" w:rsidRDefault="00E322EB" w:rsidP="005D3D4E">
      <w:pPr>
        <w:jc w:val="both"/>
        <w:rPr>
          <w:rFonts w:cs="Times New Roman"/>
          <w:b/>
          <w:sz w:val="22"/>
          <w:szCs w:val="24"/>
        </w:rPr>
      </w:pPr>
      <w:r w:rsidRPr="008F3EA6">
        <w:rPr>
          <w:rFonts w:cs="Times New Roman"/>
          <w:b/>
          <w:sz w:val="22"/>
          <w:szCs w:val="24"/>
        </w:rPr>
        <w:t>CUARTA</w:t>
      </w:r>
      <w:r w:rsidR="00E079C3" w:rsidRPr="008F3EA6">
        <w:rPr>
          <w:rFonts w:cs="Times New Roman"/>
          <w:b/>
          <w:sz w:val="22"/>
          <w:szCs w:val="24"/>
        </w:rPr>
        <w:t xml:space="preserve">: </w:t>
      </w:r>
      <w:r w:rsidR="001C0336" w:rsidRPr="008F3EA6">
        <w:rPr>
          <w:rFonts w:cs="Times New Roman"/>
          <w:sz w:val="22"/>
          <w:szCs w:val="24"/>
        </w:rPr>
        <w:t>AMBAS PARTES convienen que</w:t>
      </w:r>
      <w:r w:rsidR="00844DB8" w:rsidRPr="008F3EA6">
        <w:rPr>
          <w:rFonts w:cs="Times New Roman"/>
          <w:sz w:val="22"/>
          <w:szCs w:val="24"/>
        </w:rPr>
        <w:t>,</w:t>
      </w:r>
      <w:r w:rsidR="001C0336" w:rsidRPr="008F3EA6">
        <w:rPr>
          <w:rFonts w:cs="Times New Roman"/>
          <w:sz w:val="22"/>
          <w:szCs w:val="24"/>
        </w:rPr>
        <w:t xml:space="preserve"> en pago por los servicios que preste, </w:t>
      </w:r>
      <w:r w:rsidR="00E079C3" w:rsidRPr="008F3EA6">
        <w:rPr>
          <w:rFonts w:cs="Times New Roman"/>
          <w:sz w:val="22"/>
          <w:szCs w:val="24"/>
        </w:rPr>
        <w:t>LA SEGUNDA PARTE recibirá de</w:t>
      </w:r>
      <w:r w:rsidR="002D6A69" w:rsidRPr="008F3EA6">
        <w:rPr>
          <w:rFonts w:cs="Times New Roman"/>
          <w:sz w:val="22"/>
          <w:szCs w:val="24"/>
        </w:rPr>
        <w:t>l</w:t>
      </w:r>
      <w:r w:rsidR="001C0336" w:rsidRPr="008F3EA6">
        <w:rPr>
          <w:rFonts w:cs="Times New Roman"/>
          <w:sz w:val="22"/>
          <w:szCs w:val="24"/>
        </w:rPr>
        <w:t xml:space="preserve"> </w:t>
      </w:r>
      <w:r w:rsidR="002D6A69" w:rsidRPr="008F3EA6">
        <w:rPr>
          <w:rFonts w:cs="Times New Roman"/>
          <w:sz w:val="22"/>
          <w:szCs w:val="24"/>
        </w:rPr>
        <w:t xml:space="preserve">RECINTO </w:t>
      </w:r>
      <w:r w:rsidR="001C0336" w:rsidRPr="008F3EA6">
        <w:rPr>
          <w:rFonts w:cs="Times New Roman"/>
          <w:sz w:val="22"/>
          <w:szCs w:val="24"/>
        </w:rPr>
        <w:t>una remuneración de</w:t>
      </w:r>
      <w:r w:rsidR="001C0336" w:rsidRPr="008F3EA6">
        <w:rPr>
          <w:rFonts w:cs="Times New Roman"/>
          <w:b/>
          <w:sz w:val="22"/>
          <w:szCs w:val="24"/>
        </w:rPr>
        <w:t xml:space="preserve"> </w:t>
      </w:r>
      <w:r w:rsidR="001C0336" w:rsidRPr="008F3EA6">
        <w:rPr>
          <w:rFonts w:cs="Times New Roman"/>
          <w:sz w:val="22"/>
          <w:szCs w:val="24"/>
        </w:rPr>
        <w:t>$</w:t>
      </w:r>
      <w:r w:rsidR="001C0336" w:rsidRPr="008F3EA6">
        <w:rPr>
          <w:rFonts w:cs="Times New Roman"/>
          <w:sz w:val="22"/>
          <w:szCs w:val="24"/>
          <w:u w:val="single"/>
        </w:rPr>
        <w:t xml:space="preserve">                    </w:t>
      </w:r>
      <w:r w:rsidR="001C0336" w:rsidRPr="008F3EA6">
        <w:rPr>
          <w:rFonts w:cs="Times New Roman"/>
          <w:b/>
          <w:sz w:val="22"/>
          <w:szCs w:val="24"/>
        </w:rPr>
        <w:t xml:space="preserve"> </w:t>
      </w:r>
      <w:sdt>
        <w:sdtPr>
          <w:rPr>
            <w:rFonts w:cs="Times New Roman"/>
            <w:sz w:val="22"/>
            <w:szCs w:val="24"/>
          </w:rPr>
          <w:id w:val="1149475482"/>
          <w14:checkbox>
            <w14:checked w14:val="0"/>
            <w14:checkedState w14:val="2612" w14:font="MS Mincho"/>
            <w14:uncheckedState w14:val="2610" w14:font="MS Mincho"/>
          </w14:checkbox>
        </w:sdtPr>
        <w:sdtEndPr/>
        <w:sdtContent>
          <w:r w:rsidR="00E079C3" w:rsidRPr="008F3EA6">
            <w:rPr>
              <w:rFonts w:ascii="MS Mincho" w:eastAsia="MS Mincho" w:hAnsi="MS Mincho" w:cs="MS Mincho"/>
              <w:sz w:val="22"/>
              <w:szCs w:val="24"/>
            </w:rPr>
            <w:t>☐</w:t>
          </w:r>
        </w:sdtContent>
      </w:sdt>
      <w:r w:rsidR="001C0336" w:rsidRPr="008F3EA6">
        <w:rPr>
          <w:rFonts w:cs="Times New Roman"/>
          <w:sz w:val="22"/>
          <w:szCs w:val="24"/>
        </w:rPr>
        <w:t xml:space="preserve"> por hora (cuantía total_____________); </w:t>
      </w:r>
      <w:sdt>
        <w:sdtPr>
          <w:rPr>
            <w:rFonts w:cs="Times New Roman"/>
            <w:sz w:val="22"/>
            <w:szCs w:val="24"/>
          </w:rPr>
          <w:id w:val="262427722"/>
          <w14:checkbox>
            <w14:checked w14:val="0"/>
            <w14:checkedState w14:val="2612" w14:font="MS Mincho"/>
            <w14:uncheckedState w14:val="2610" w14:font="MS Mincho"/>
          </w14:checkbox>
        </w:sdtPr>
        <w:sdtEndPr/>
        <w:sdtContent>
          <w:r w:rsidR="00E079C3" w:rsidRPr="008F3EA6">
            <w:rPr>
              <w:rFonts w:ascii="MS Mincho" w:eastAsia="MS Mincho" w:hAnsi="MS Mincho" w:cs="MS Mincho"/>
              <w:sz w:val="22"/>
              <w:szCs w:val="24"/>
            </w:rPr>
            <w:t>☐</w:t>
          </w:r>
        </w:sdtContent>
      </w:sdt>
      <w:r w:rsidR="001C0336" w:rsidRPr="008F3EA6">
        <w:rPr>
          <w:rFonts w:cs="Times New Roman"/>
          <w:sz w:val="22"/>
          <w:szCs w:val="24"/>
        </w:rPr>
        <w:t xml:space="preserve"> mensuales (cuantía total _____________)</w:t>
      </w:r>
      <w:r w:rsidR="00906F98" w:rsidRPr="008F3EA6">
        <w:rPr>
          <w:rFonts w:cs="Times New Roman"/>
          <w:sz w:val="22"/>
          <w:szCs w:val="24"/>
        </w:rPr>
        <w:t>;</w:t>
      </w:r>
      <w:r w:rsidR="001C0336" w:rsidRPr="008F3EA6">
        <w:rPr>
          <w:rFonts w:cs="Times New Roman"/>
          <w:sz w:val="22"/>
          <w:szCs w:val="24"/>
        </w:rPr>
        <w:t xml:space="preserve"> </w:t>
      </w:r>
      <w:sdt>
        <w:sdtPr>
          <w:rPr>
            <w:rFonts w:cs="Times New Roman"/>
            <w:sz w:val="22"/>
            <w:szCs w:val="24"/>
          </w:rPr>
          <w:id w:val="422614054"/>
          <w14:checkbox>
            <w14:checked w14:val="0"/>
            <w14:checkedState w14:val="2612" w14:font="MS Mincho"/>
            <w14:uncheckedState w14:val="2610" w14:font="MS Mincho"/>
          </w14:checkbox>
        </w:sdtPr>
        <w:sdtEndPr/>
        <w:sdtContent>
          <w:r w:rsidR="00E079C3" w:rsidRPr="008F3EA6">
            <w:rPr>
              <w:rFonts w:ascii="MS Mincho" w:eastAsia="MS Mincho" w:hAnsi="MS Mincho" w:cs="MS Mincho"/>
              <w:sz w:val="22"/>
              <w:szCs w:val="24"/>
            </w:rPr>
            <w:t>☐</w:t>
          </w:r>
        </w:sdtContent>
      </w:sdt>
      <w:r w:rsidR="001C0336" w:rsidRPr="008F3EA6">
        <w:rPr>
          <w:rFonts w:cs="Times New Roman"/>
          <w:sz w:val="22"/>
          <w:szCs w:val="24"/>
        </w:rPr>
        <w:t xml:space="preserve"> por período</w:t>
      </w:r>
      <w:r w:rsidR="00906F98" w:rsidRPr="008F3EA6">
        <w:rPr>
          <w:rFonts w:cs="Times New Roman"/>
          <w:sz w:val="22"/>
          <w:szCs w:val="24"/>
        </w:rPr>
        <w:t>;</w:t>
      </w:r>
      <w:r w:rsidR="001C0336" w:rsidRPr="008F3EA6">
        <w:rPr>
          <w:rFonts w:cs="Times New Roman"/>
          <w:sz w:val="22"/>
          <w:szCs w:val="24"/>
        </w:rPr>
        <w:t xml:space="preserve"> </w:t>
      </w:r>
      <w:sdt>
        <w:sdtPr>
          <w:rPr>
            <w:rFonts w:cs="Times New Roman"/>
            <w:sz w:val="22"/>
            <w:szCs w:val="24"/>
          </w:rPr>
          <w:id w:val="1936775221"/>
          <w14:checkbox>
            <w14:checked w14:val="0"/>
            <w14:checkedState w14:val="2612" w14:font="MS Mincho"/>
            <w14:uncheckedState w14:val="2610" w14:font="MS Mincho"/>
          </w14:checkbox>
        </w:sdtPr>
        <w:sdtEndPr/>
        <w:sdtContent>
          <w:r w:rsidR="00E079C3" w:rsidRPr="008F3EA6">
            <w:rPr>
              <w:rFonts w:ascii="MS Mincho" w:eastAsia="MS Mincho" w:hAnsi="MS Mincho" w:cs="MS Mincho"/>
              <w:sz w:val="22"/>
              <w:szCs w:val="24"/>
            </w:rPr>
            <w:t>☐</w:t>
          </w:r>
        </w:sdtContent>
      </w:sdt>
      <w:r w:rsidR="00E079C3" w:rsidRPr="008F3EA6">
        <w:rPr>
          <w:rFonts w:cs="Times New Roman"/>
          <w:sz w:val="22"/>
          <w:szCs w:val="24"/>
        </w:rPr>
        <w:t xml:space="preserve"> </w:t>
      </w:r>
      <w:r w:rsidR="00906F98" w:rsidRPr="008F3EA6">
        <w:rPr>
          <w:rFonts w:cs="Times New Roman"/>
          <w:sz w:val="22"/>
          <w:szCs w:val="24"/>
        </w:rPr>
        <w:t>al finalizar el período;</w:t>
      </w:r>
      <w:r w:rsidR="001C0336" w:rsidRPr="008F3EA6">
        <w:rPr>
          <w:rFonts w:cs="Times New Roman"/>
          <w:sz w:val="22"/>
          <w:szCs w:val="24"/>
        </w:rPr>
        <w:t xml:space="preserve"> distribuida de la siguiente manera: $____________de la cuenta </w:t>
      </w:r>
      <w:r w:rsidR="00844DB8" w:rsidRPr="008F3EA6">
        <w:rPr>
          <w:rFonts w:cs="Times New Roman"/>
          <w:sz w:val="22"/>
          <w:szCs w:val="24"/>
          <w:u w:val="single"/>
        </w:rPr>
        <w:t xml:space="preserve">          </w:t>
      </w:r>
      <w:r w:rsidR="00844DB8" w:rsidRPr="008F3EA6">
        <w:rPr>
          <w:rFonts w:cs="Times New Roman"/>
          <w:sz w:val="22"/>
          <w:szCs w:val="24"/>
          <w:u w:val="single"/>
        </w:rPr>
        <w:tab/>
      </w:r>
      <w:r w:rsidR="001C0336" w:rsidRPr="008F3EA6">
        <w:rPr>
          <w:rFonts w:cs="Times New Roman"/>
          <w:sz w:val="22"/>
          <w:szCs w:val="24"/>
          <w:u w:val="single"/>
        </w:rPr>
        <w:t xml:space="preserve">   </w:t>
      </w:r>
      <w:r w:rsidR="001C0336" w:rsidRPr="008F3EA6">
        <w:rPr>
          <w:rFonts w:cs="Times New Roman"/>
          <w:sz w:val="22"/>
          <w:szCs w:val="24"/>
        </w:rPr>
        <w:t xml:space="preserve">y $__________de la cuenta </w:t>
      </w:r>
      <w:r w:rsidR="00906F98" w:rsidRPr="008F3EA6">
        <w:rPr>
          <w:rFonts w:cs="Times New Roman"/>
          <w:sz w:val="22"/>
          <w:szCs w:val="24"/>
          <w:u w:val="single"/>
        </w:rPr>
        <w:tab/>
      </w:r>
      <w:r w:rsidR="00906F98" w:rsidRPr="008F3EA6">
        <w:rPr>
          <w:rFonts w:cs="Times New Roman"/>
          <w:sz w:val="22"/>
          <w:szCs w:val="24"/>
          <w:u w:val="single"/>
        </w:rPr>
        <w:tab/>
      </w:r>
      <w:r w:rsidR="001C0336" w:rsidRPr="008F3EA6">
        <w:rPr>
          <w:rFonts w:cs="Times New Roman"/>
          <w:sz w:val="22"/>
          <w:szCs w:val="24"/>
        </w:rPr>
        <w:t xml:space="preserve">.                                                                  </w:t>
      </w:r>
    </w:p>
    <w:p w:rsidR="001C0336" w:rsidRPr="008F3EA6" w:rsidRDefault="00692814" w:rsidP="005D3D4E">
      <w:pPr>
        <w:spacing w:after="0"/>
        <w:jc w:val="both"/>
        <w:rPr>
          <w:rFonts w:cs="Times New Roman"/>
          <w:sz w:val="22"/>
          <w:szCs w:val="24"/>
        </w:rPr>
      </w:pPr>
      <w:r w:rsidRPr="008F3EA6">
        <w:rPr>
          <w:rFonts w:cs="Times New Roman"/>
          <w:sz w:val="22"/>
          <w:szCs w:val="24"/>
        </w:rPr>
        <w:tab/>
      </w:r>
      <w:r w:rsidR="00844DB8" w:rsidRPr="008F3EA6">
        <w:rPr>
          <w:rFonts w:cs="Times New Roman"/>
          <w:sz w:val="22"/>
          <w:szCs w:val="24"/>
        </w:rPr>
        <w:t>En el caso de profesores visitantes, a</w:t>
      </w:r>
      <w:r w:rsidR="001C0336" w:rsidRPr="008F3EA6">
        <w:rPr>
          <w:rFonts w:cs="Times New Roman"/>
          <w:sz w:val="22"/>
          <w:szCs w:val="24"/>
        </w:rPr>
        <w:t>demás del sueldo, se le pagará la cantidad máxima de $</w:t>
      </w:r>
      <w:r w:rsidR="001C0336" w:rsidRPr="008F3EA6">
        <w:rPr>
          <w:rFonts w:cs="Times New Roman"/>
          <w:sz w:val="22"/>
          <w:szCs w:val="24"/>
          <w:u w:val="single"/>
        </w:rPr>
        <w:tab/>
      </w:r>
      <w:r w:rsidR="00F32446" w:rsidRPr="008F3EA6">
        <w:rPr>
          <w:rFonts w:cs="Times New Roman"/>
          <w:sz w:val="22"/>
          <w:szCs w:val="24"/>
          <w:u w:val="single"/>
        </w:rPr>
        <w:t xml:space="preserve">   </w:t>
      </w:r>
      <w:r w:rsidR="00844DB8" w:rsidRPr="008F3EA6">
        <w:rPr>
          <w:rFonts w:cs="Times New Roman"/>
          <w:sz w:val="22"/>
          <w:szCs w:val="24"/>
          <w:u w:val="single"/>
        </w:rPr>
        <w:t xml:space="preserve">  </w:t>
      </w:r>
      <w:r w:rsidR="001C0336" w:rsidRPr="008F3EA6">
        <w:rPr>
          <w:rFonts w:cs="Times New Roman"/>
          <w:sz w:val="22"/>
          <w:szCs w:val="24"/>
          <w:u w:val="single"/>
        </w:rPr>
        <w:tab/>
      </w:r>
      <w:r w:rsidR="00F32446" w:rsidRPr="008F3EA6">
        <w:rPr>
          <w:rFonts w:cs="Times New Roman"/>
          <w:sz w:val="22"/>
          <w:szCs w:val="24"/>
          <w:u w:val="single"/>
        </w:rPr>
        <w:t xml:space="preserve">      </w:t>
      </w:r>
      <w:r w:rsidR="001C0336" w:rsidRPr="008F3EA6">
        <w:rPr>
          <w:rFonts w:cs="Times New Roman"/>
          <w:sz w:val="22"/>
          <w:szCs w:val="24"/>
        </w:rPr>
        <w:t xml:space="preserve"> por concepto de otros gastos, pagadera a la presentación de los documentos justificativos correspondientes.</w:t>
      </w:r>
    </w:p>
    <w:p w:rsidR="001C0336" w:rsidRPr="008F3EA6" w:rsidRDefault="001C0336" w:rsidP="005D3D4E">
      <w:pPr>
        <w:tabs>
          <w:tab w:val="left" w:pos="540"/>
          <w:tab w:val="left" w:pos="1080"/>
          <w:tab w:val="left" w:pos="2694"/>
          <w:tab w:val="left" w:pos="9498"/>
        </w:tabs>
        <w:ind w:left="540"/>
        <w:jc w:val="both"/>
        <w:rPr>
          <w:rFonts w:cs="Times New Roman"/>
          <w:i/>
          <w:sz w:val="18"/>
          <w:szCs w:val="24"/>
        </w:rPr>
      </w:pPr>
      <w:r w:rsidRPr="008F3EA6">
        <w:rPr>
          <w:rFonts w:cs="Times New Roman"/>
          <w:b/>
          <w:i/>
          <w:sz w:val="18"/>
          <w:szCs w:val="24"/>
        </w:rPr>
        <w:t>Especifique otros gastos</w:t>
      </w:r>
      <w:r w:rsidRPr="008F3EA6">
        <w:rPr>
          <w:rFonts w:cs="Times New Roman"/>
          <w:i/>
          <w:sz w:val="18"/>
          <w:szCs w:val="24"/>
        </w:rPr>
        <w:t xml:space="preserve">: </w:t>
      </w:r>
      <w:r w:rsidRPr="008F3EA6">
        <w:rPr>
          <w:rFonts w:cs="Times New Roman"/>
          <w:b/>
          <w:i/>
          <w:sz w:val="18"/>
          <w:szCs w:val="24"/>
        </w:rPr>
        <w:t>(De ser necesario añada anejo con la descripción)</w:t>
      </w:r>
    </w:p>
    <w:p w:rsidR="001C0336" w:rsidRPr="008F3EA6" w:rsidRDefault="001C0336" w:rsidP="005D3D4E">
      <w:pPr>
        <w:tabs>
          <w:tab w:val="left" w:pos="540"/>
          <w:tab w:val="left" w:pos="1080"/>
          <w:tab w:val="left" w:pos="2694"/>
          <w:tab w:val="left" w:pos="9498"/>
        </w:tabs>
        <w:ind w:left="360"/>
        <w:jc w:val="both"/>
        <w:rPr>
          <w:rFonts w:cs="Times New Roman"/>
          <w:sz w:val="22"/>
          <w:szCs w:val="24"/>
          <w:u w:val="single"/>
        </w:rPr>
      </w:pPr>
    </w:p>
    <w:p w:rsidR="005A0E74" w:rsidRPr="008F3EA6" w:rsidRDefault="005A0E74" w:rsidP="005D3D4E">
      <w:pPr>
        <w:tabs>
          <w:tab w:val="left" w:pos="540"/>
          <w:tab w:val="left" w:pos="1080"/>
          <w:tab w:val="left" w:pos="2694"/>
          <w:tab w:val="left" w:pos="9498"/>
        </w:tabs>
        <w:ind w:left="360"/>
        <w:jc w:val="both"/>
        <w:rPr>
          <w:rFonts w:cs="Times New Roman"/>
          <w:sz w:val="22"/>
          <w:szCs w:val="24"/>
          <w:u w:val="single"/>
        </w:rPr>
      </w:pPr>
    </w:p>
    <w:p w:rsidR="005A0E74" w:rsidRPr="008F3EA6" w:rsidRDefault="005A0E74" w:rsidP="005D3D4E">
      <w:pPr>
        <w:tabs>
          <w:tab w:val="left" w:pos="540"/>
          <w:tab w:val="left" w:pos="1080"/>
          <w:tab w:val="left" w:pos="2694"/>
          <w:tab w:val="left" w:pos="9498"/>
        </w:tabs>
        <w:ind w:left="360"/>
        <w:jc w:val="both"/>
        <w:rPr>
          <w:rFonts w:cs="Times New Roman"/>
          <w:sz w:val="22"/>
          <w:szCs w:val="24"/>
          <w:u w:val="single"/>
        </w:rPr>
      </w:pPr>
    </w:p>
    <w:p w:rsidR="005A0E74" w:rsidRPr="008F3EA6" w:rsidRDefault="005A0E74" w:rsidP="005D3D4E">
      <w:pPr>
        <w:tabs>
          <w:tab w:val="left" w:pos="540"/>
          <w:tab w:val="left" w:pos="1080"/>
          <w:tab w:val="left" w:pos="2694"/>
          <w:tab w:val="left" w:pos="9498"/>
        </w:tabs>
        <w:ind w:left="360"/>
        <w:jc w:val="both"/>
        <w:rPr>
          <w:rFonts w:cs="Times New Roman"/>
          <w:sz w:val="22"/>
          <w:szCs w:val="24"/>
          <w:u w:val="single"/>
        </w:rPr>
      </w:pPr>
    </w:p>
    <w:p w:rsidR="001C0336" w:rsidRPr="008F3EA6" w:rsidRDefault="001C0336" w:rsidP="005D3D4E">
      <w:pPr>
        <w:tabs>
          <w:tab w:val="left" w:pos="720"/>
          <w:tab w:val="left" w:pos="1080"/>
        </w:tabs>
        <w:ind w:left="1080"/>
        <w:jc w:val="both"/>
        <w:rPr>
          <w:rFonts w:cs="Times New Roman"/>
          <w:sz w:val="22"/>
          <w:szCs w:val="24"/>
        </w:rPr>
      </w:pPr>
    </w:p>
    <w:p w:rsidR="001C0336" w:rsidRPr="008F3EA6" w:rsidRDefault="00E322EB" w:rsidP="005D3D4E">
      <w:pPr>
        <w:jc w:val="both"/>
        <w:rPr>
          <w:rFonts w:cs="Times New Roman"/>
          <w:sz w:val="22"/>
          <w:szCs w:val="24"/>
        </w:rPr>
      </w:pPr>
      <w:r w:rsidRPr="008F3EA6">
        <w:rPr>
          <w:rFonts w:cs="Times New Roman"/>
          <w:b/>
          <w:sz w:val="22"/>
          <w:szCs w:val="24"/>
        </w:rPr>
        <w:t>QUINTA</w:t>
      </w:r>
      <w:r w:rsidR="00844DB8" w:rsidRPr="008F3EA6">
        <w:rPr>
          <w:rFonts w:cs="Times New Roman"/>
          <w:b/>
          <w:sz w:val="22"/>
          <w:szCs w:val="24"/>
        </w:rPr>
        <w:t xml:space="preserve">: </w:t>
      </w:r>
      <w:r w:rsidR="001C0336" w:rsidRPr="008F3EA6">
        <w:rPr>
          <w:rFonts w:cs="Times New Roman"/>
          <w:sz w:val="22"/>
          <w:szCs w:val="24"/>
        </w:rPr>
        <w:t>LA SEGUND</w:t>
      </w:r>
      <w:r w:rsidR="00844DB8" w:rsidRPr="008F3EA6">
        <w:rPr>
          <w:rFonts w:cs="Times New Roman"/>
          <w:sz w:val="22"/>
          <w:szCs w:val="24"/>
        </w:rPr>
        <w:t>A PARTE acepta y conviene que su</w:t>
      </w:r>
      <w:r w:rsidR="001C0336" w:rsidRPr="008F3EA6">
        <w:rPr>
          <w:rFonts w:cs="Times New Roman"/>
          <w:sz w:val="22"/>
          <w:szCs w:val="24"/>
        </w:rPr>
        <w:t xml:space="preserve"> jornada de trabajo será de </w:t>
      </w:r>
      <w:r w:rsidR="001C0336" w:rsidRPr="008F3EA6">
        <w:rPr>
          <w:rFonts w:cs="Times New Roman"/>
          <w:sz w:val="22"/>
          <w:szCs w:val="24"/>
          <w:u w:val="single"/>
        </w:rPr>
        <w:t xml:space="preserve">          </w:t>
      </w:r>
      <w:r w:rsidR="007A5FF9" w:rsidRPr="008F3EA6">
        <w:rPr>
          <w:rFonts w:cs="Times New Roman"/>
          <w:sz w:val="22"/>
          <w:szCs w:val="24"/>
          <w:u w:val="single"/>
        </w:rPr>
        <w:t xml:space="preserve">       </w:t>
      </w:r>
      <w:r w:rsidR="005646FD" w:rsidRPr="008F3EA6">
        <w:rPr>
          <w:rFonts w:cs="Times New Roman"/>
          <w:sz w:val="22"/>
          <w:szCs w:val="24"/>
          <w:u w:val="single"/>
        </w:rPr>
        <w:t xml:space="preserve">  </w:t>
      </w:r>
      <w:r w:rsidR="005646FD" w:rsidRPr="008F3EA6">
        <w:rPr>
          <w:rFonts w:cs="Times New Roman"/>
          <w:sz w:val="22"/>
          <w:szCs w:val="24"/>
        </w:rPr>
        <w:t xml:space="preserve">______ </w:t>
      </w:r>
      <w:r w:rsidR="001C0336" w:rsidRPr="008F3EA6">
        <w:rPr>
          <w:rFonts w:cs="Times New Roman"/>
          <w:sz w:val="22"/>
          <w:szCs w:val="24"/>
        </w:rPr>
        <w:t xml:space="preserve">horas </w:t>
      </w:r>
      <w:sdt>
        <w:sdtPr>
          <w:rPr>
            <w:rFonts w:cs="Times New Roman"/>
            <w:sz w:val="22"/>
            <w:szCs w:val="24"/>
          </w:rPr>
          <w:id w:val="1736273085"/>
          <w14:checkbox>
            <w14:checked w14:val="0"/>
            <w14:checkedState w14:val="2612" w14:font="MS Mincho"/>
            <w14:uncheckedState w14:val="2610" w14:font="MS Mincho"/>
          </w14:checkbox>
        </w:sdtPr>
        <w:sdtEndPr/>
        <w:sdtContent>
          <w:r w:rsidR="007A5FF9" w:rsidRPr="008F3EA6">
            <w:rPr>
              <w:rFonts w:ascii="MS Gothic" w:eastAsia="MS Gothic" w:hAnsi="MS Gothic" w:cs="Times New Roman"/>
              <w:sz w:val="22"/>
              <w:szCs w:val="24"/>
            </w:rPr>
            <w:t>☐</w:t>
          </w:r>
        </w:sdtContent>
      </w:sdt>
      <w:r w:rsidR="001C0336" w:rsidRPr="008F3EA6">
        <w:rPr>
          <w:rFonts w:cs="Times New Roman"/>
          <w:sz w:val="22"/>
          <w:szCs w:val="24"/>
        </w:rPr>
        <w:t xml:space="preserve"> semanales </w:t>
      </w:r>
      <w:sdt>
        <w:sdtPr>
          <w:rPr>
            <w:rFonts w:cs="Times New Roman"/>
            <w:sz w:val="22"/>
            <w:szCs w:val="24"/>
          </w:rPr>
          <w:id w:val="2094266786"/>
          <w14:checkbox>
            <w14:checked w14:val="0"/>
            <w14:checkedState w14:val="2612" w14:font="MS Mincho"/>
            <w14:uncheckedState w14:val="2610" w14:font="MS Mincho"/>
          </w14:checkbox>
        </w:sdtPr>
        <w:sdtEndPr/>
        <w:sdtContent>
          <w:r w:rsidR="007A5FF9" w:rsidRPr="008F3EA6">
            <w:rPr>
              <w:rFonts w:ascii="MS Gothic" w:eastAsia="MS Gothic" w:hAnsi="MS Gothic" w:cs="Times New Roman"/>
              <w:sz w:val="22"/>
              <w:szCs w:val="24"/>
            </w:rPr>
            <w:t>☐</w:t>
          </w:r>
        </w:sdtContent>
      </w:sdt>
      <w:r w:rsidR="001C0336" w:rsidRPr="008F3EA6">
        <w:rPr>
          <w:rFonts w:cs="Times New Roman"/>
          <w:sz w:val="22"/>
          <w:szCs w:val="24"/>
        </w:rPr>
        <w:t xml:space="preserve"> mensuales </w:t>
      </w:r>
      <w:sdt>
        <w:sdtPr>
          <w:rPr>
            <w:rFonts w:cs="Times New Roman"/>
            <w:sz w:val="22"/>
            <w:szCs w:val="24"/>
          </w:rPr>
          <w:id w:val="-1964411122"/>
          <w14:checkbox>
            <w14:checked w14:val="0"/>
            <w14:checkedState w14:val="2612" w14:font="MS Mincho"/>
            <w14:uncheckedState w14:val="2610" w14:font="MS Mincho"/>
          </w14:checkbox>
        </w:sdtPr>
        <w:sdtEndPr/>
        <w:sdtContent>
          <w:r w:rsidR="007A5FF9" w:rsidRPr="008F3EA6">
            <w:rPr>
              <w:rFonts w:ascii="MS Gothic" w:eastAsia="MS Gothic" w:hAnsi="MS Gothic" w:cs="Times New Roman"/>
              <w:sz w:val="22"/>
              <w:szCs w:val="24"/>
            </w:rPr>
            <w:t>☐</w:t>
          </w:r>
        </w:sdtContent>
      </w:sdt>
      <w:r w:rsidR="001C0336" w:rsidRPr="008F3EA6">
        <w:rPr>
          <w:rFonts w:cs="Times New Roman"/>
          <w:sz w:val="22"/>
          <w:szCs w:val="24"/>
        </w:rPr>
        <w:t xml:space="preserve"> en el período, la cual constituye una tarea </w:t>
      </w:r>
      <w:sdt>
        <w:sdtPr>
          <w:rPr>
            <w:rFonts w:cs="Times New Roman"/>
            <w:sz w:val="22"/>
            <w:szCs w:val="24"/>
          </w:rPr>
          <w:id w:val="-1153835035"/>
          <w14:checkbox>
            <w14:checked w14:val="0"/>
            <w14:checkedState w14:val="2612" w14:font="MS Mincho"/>
            <w14:uncheckedState w14:val="2610" w14:font="MS Mincho"/>
          </w14:checkbox>
        </w:sdtPr>
        <w:sdtEndPr/>
        <w:sdtContent>
          <w:r w:rsidR="007A5FF9" w:rsidRPr="008F3EA6">
            <w:rPr>
              <w:rFonts w:ascii="MS Gothic" w:eastAsia="MS Gothic" w:hAnsi="MS Gothic" w:cs="Times New Roman"/>
              <w:sz w:val="22"/>
              <w:szCs w:val="24"/>
            </w:rPr>
            <w:t>☐</w:t>
          </w:r>
        </w:sdtContent>
      </w:sdt>
      <w:r w:rsidR="001C0336" w:rsidRPr="008F3EA6">
        <w:rPr>
          <w:rFonts w:cs="Times New Roman"/>
          <w:sz w:val="22"/>
          <w:szCs w:val="24"/>
        </w:rPr>
        <w:t xml:space="preserve"> completa </w:t>
      </w:r>
      <w:sdt>
        <w:sdtPr>
          <w:rPr>
            <w:rFonts w:cs="Times New Roman"/>
            <w:sz w:val="22"/>
            <w:szCs w:val="24"/>
          </w:rPr>
          <w:id w:val="-1962100563"/>
          <w14:checkbox>
            <w14:checked w14:val="0"/>
            <w14:checkedState w14:val="2612" w14:font="MS Mincho"/>
            <w14:uncheckedState w14:val="2610" w14:font="MS Mincho"/>
          </w14:checkbox>
        </w:sdtPr>
        <w:sdtEndPr/>
        <w:sdtContent>
          <w:r w:rsidR="007A5FF9" w:rsidRPr="008F3EA6">
            <w:rPr>
              <w:rFonts w:ascii="MS Gothic" w:eastAsia="MS Gothic" w:hAnsi="MS Gothic" w:cs="Times New Roman"/>
              <w:sz w:val="22"/>
              <w:szCs w:val="24"/>
            </w:rPr>
            <w:t>☐</w:t>
          </w:r>
        </w:sdtContent>
      </w:sdt>
      <w:r w:rsidR="001C0336" w:rsidRPr="008F3EA6">
        <w:rPr>
          <w:rFonts w:cs="Times New Roman"/>
          <w:sz w:val="22"/>
          <w:szCs w:val="24"/>
        </w:rPr>
        <w:t xml:space="preserve"> parcial.</w:t>
      </w:r>
    </w:p>
    <w:p w:rsidR="001C0336" w:rsidRPr="008F3EA6" w:rsidRDefault="00E322EB" w:rsidP="005D3D4E">
      <w:pPr>
        <w:tabs>
          <w:tab w:val="left" w:pos="540"/>
          <w:tab w:val="left" w:pos="1080"/>
        </w:tabs>
        <w:jc w:val="both"/>
        <w:rPr>
          <w:rFonts w:cs="Times New Roman"/>
          <w:sz w:val="22"/>
          <w:szCs w:val="24"/>
        </w:rPr>
      </w:pPr>
      <w:r w:rsidRPr="008F3EA6">
        <w:rPr>
          <w:rFonts w:cs="Times New Roman"/>
          <w:b/>
          <w:sz w:val="22"/>
          <w:szCs w:val="24"/>
        </w:rPr>
        <w:t>SEXT</w:t>
      </w:r>
      <w:r w:rsidR="0023483A" w:rsidRPr="008F3EA6">
        <w:rPr>
          <w:rFonts w:cs="Times New Roman"/>
          <w:b/>
          <w:sz w:val="22"/>
          <w:szCs w:val="24"/>
        </w:rPr>
        <w:t>A</w:t>
      </w:r>
      <w:r w:rsidR="007A5FF9" w:rsidRPr="008F3EA6">
        <w:rPr>
          <w:rFonts w:cs="Times New Roman"/>
          <w:b/>
          <w:sz w:val="22"/>
          <w:szCs w:val="24"/>
        </w:rPr>
        <w:t>:</w:t>
      </w:r>
      <w:r w:rsidR="007A5FF9" w:rsidRPr="008F3EA6">
        <w:rPr>
          <w:rFonts w:cs="Times New Roman"/>
          <w:sz w:val="22"/>
          <w:szCs w:val="24"/>
        </w:rPr>
        <w:t xml:space="preserve"> </w:t>
      </w:r>
      <w:r w:rsidR="001C0336" w:rsidRPr="008F3EA6">
        <w:rPr>
          <w:rFonts w:cs="Times New Roman"/>
          <w:sz w:val="22"/>
          <w:szCs w:val="24"/>
        </w:rPr>
        <w:t xml:space="preserve">LA SEGUNDA PARTE conviene en dejar constancia de su asistencia al trabajo de acuerdo </w:t>
      </w:r>
      <w:r w:rsidR="005646FD" w:rsidRPr="008F3EA6">
        <w:rPr>
          <w:rFonts w:cs="Times New Roman"/>
          <w:sz w:val="22"/>
          <w:szCs w:val="24"/>
        </w:rPr>
        <w:t xml:space="preserve">con </w:t>
      </w:r>
      <w:r w:rsidR="001C0336" w:rsidRPr="008F3EA6">
        <w:rPr>
          <w:rFonts w:cs="Times New Roman"/>
          <w:sz w:val="22"/>
          <w:szCs w:val="24"/>
        </w:rPr>
        <w:t>las normas establecidas</w:t>
      </w:r>
      <w:r w:rsidR="00906F98" w:rsidRPr="008F3EA6">
        <w:rPr>
          <w:rFonts w:cs="Times New Roman"/>
          <w:sz w:val="22"/>
          <w:szCs w:val="24"/>
        </w:rPr>
        <w:t xml:space="preserve"> por el RECINT</w:t>
      </w:r>
      <w:r w:rsidR="00E82F25" w:rsidRPr="008F3EA6">
        <w:rPr>
          <w:rFonts w:cs="Times New Roman"/>
          <w:sz w:val="22"/>
          <w:szCs w:val="24"/>
        </w:rPr>
        <w:t>O</w:t>
      </w:r>
      <w:r w:rsidR="001C0336" w:rsidRPr="008F3EA6">
        <w:rPr>
          <w:rFonts w:cs="Times New Roman"/>
          <w:sz w:val="22"/>
          <w:szCs w:val="24"/>
        </w:rPr>
        <w:t>.</w:t>
      </w:r>
    </w:p>
    <w:p w:rsidR="007A5FF9" w:rsidRPr="008F3EA6" w:rsidRDefault="00E322EB" w:rsidP="005D3D4E">
      <w:pPr>
        <w:tabs>
          <w:tab w:val="left" w:pos="540"/>
          <w:tab w:val="left" w:pos="1080"/>
        </w:tabs>
        <w:spacing w:after="0"/>
        <w:ind w:left="360" w:hanging="360"/>
        <w:jc w:val="both"/>
        <w:rPr>
          <w:rFonts w:cs="Times New Roman"/>
          <w:sz w:val="22"/>
          <w:szCs w:val="24"/>
        </w:rPr>
      </w:pPr>
      <w:r w:rsidRPr="008F3EA6">
        <w:rPr>
          <w:rFonts w:cs="Times New Roman"/>
          <w:b/>
          <w:sz w:val="22"/>
          <w:szCs w:val="24"/>
        </w:rPr>
        <w:t>SÉPTIM</w:t>
      </w:r>
      <w:r w:rsidR="0023483A" w:rsidRPr="008F3EA6">
        <w:rPr>
          <w:rFonts w:cs="Times New Roman"/>
          <w:b/>
          <w:sz w:val="22"/>
          <w:szCs w:val="24"/>
        </w:rPr>
        <w:t>A</w:t>
      </w:r>
      <w:r w:rsidR="007A5FF9" w:rsidRPr="008F3EA6">
        <w:rPr>
          <w:rFonts w:cs="Times New Roman"/>
          <w:b/>
          <w:sz w:val="22"/>
          <w:szCs w:val="24"/>
        </w:rPr>
        <w:t>: LICENCIAS LABORALES</w:t>
      </w:r>
    </w:p>
    <w:p w:rsidR="0023483A" w:rsidRPr="008F3EA6" w:rsidRDefault="001C0336" w:rsidP="005D3D4E">
      <w:pPr>
        <w:pStyle w:val="ListParagraph"/>
        <w:numPr>
          <w:ilvl w:val="0"/>
          <w:numId w:val="7"/>
        </w:numPr>
        <w:tabs>
          <w:tab w:val="left" w:pos="540"/>
        </w:tabs>
        <w:spacing w:line="276" w:lineRule="auto"/>
        <w:ind w:left="0" w:firstLine="360"/>
        <w:jc w:val="both"/>
        <w:rPr>
          <w:sz w:val="22"/>
          <w:szCs w:val="24"/>
          <w:lang w:val="es-PR"/>
        </w:rPr>
      </w:pPr>
      <w:r w:rsidRPr="008F3EA6">
        <w:rPr>
          <w:sz w:val="22"/>
          <w:szCs w:val="24"/>
          <w:lang w:val="es-PR"/>
        </w:rPr>
        <w:t xml:space="preserve">LA SEGUNDA PARTE  </w:t>
      </w:r>
      <w:sdt>
        <w:sdtPr>
          <w:rPr>
            <w:rFonts w:eastAsia="MS Gothic"/>
            <w:sz w:val="22"/>
            <w:szCs w:val="24"/>
            <w:lang w:val="es-PR"/>
          </w:rPr>
          <w:id w:val="-1080371067"/>
          <w14:checkbox>
            <w14:checked w14:val="0"/>
            <w14:checkedState w14:val="2612" w14:font="MS Mincho"/>
            <w14:uncheckedState w14:val="2610" w14:font="MS Mincho"/>
          </w14:checkbox>
        </w:sdtPr>
        <w:sdtEndPr/>
        <w:sdtContent>
          <w:r w:rsidR="00906F98" w:rsidRPr="008F3EA6">
            <w:rPr>
              <w:rFonts w:ascii="MS Gothic" w:eastAsia="MS Gothic" w:hAnsi="MS Gothic" w:hint="eastAsia"/>
              <w:sz w:val="22"/>
              <w:szCs w:val="24"/>
              <w:lang w:val="es-PR"/>
            </w:rPr>
            <w:t>☐</w:t>
          </w:r>
        </w:sdtContent>
      </w:sdt>
      <w:r w:rsidRPr="008F3EA6">
        <w:rPr>
          <w:sz w:val="22"/>
          <w:szCs w:val="24"/>
          <w:lang w:val="es-PR"/>
        </w:rPr>
        <w:t xml:space="preserve"> acumulará </w:t>
      </w:r>
      <w:sdt>
        <w:sdtPr>
          <w:rPr>
            <w:rFonts w:eastAsia="MS Gothic"/>
            <w:sz w:val="22"/>
            <w:szCs w:val="24"/>
            <w:lang w:val="es-PR"/>
          </w:rPr>
          <w:id w:val="-1235317129"/>
          <w14:checkbox>
            <w14:checked w14:val="0"/>
            <w14:checkedState w14:val="2612" w14:font="MS Mincho"/>
            <w14:uncheckedState w14:val="2610" w14:font="MS Mincho"/>
          </w14:checkbox>
        </w:sdtPr>
        <w:sdtEndPr/>
        <w:sdtContent>
          <w:r w:rsidR="007A5FF9" w:rsidRPr="008F3EA6">
            <w:rPr>
              <w:rFonts w:ascii="MS Mincho" w:eastAsia="MS Mincho" w:hAnsi="MS Mincho" w:cs="MS Mincho"/>
              <w:sz w:val="22"/>
              <w:szCs w:val="24"/>
              <w:lang w:val="es-PR"/>
            </w:rPr>
            <w:t>☐</w:t>
          </w:r>
        </w:sdtContent>
      </w:sdt>
      <w:r w:rsidRPr="008F3EA6">
        <w:rPr>
          <w:sz w:val="22"/>
          <w:szCs w:val="24"/>
          <w:lang w:val="es-PR"/>
        </w:rPr>
        <w:t xml:space="preserve"> no acumulará licencia ordinaria; </w:t>
      </w:r>
      <w:sdt>
        <w:sdtPr>
          <w:rPr>
            <w:rFonts w:eastAsia="MS Gothic"/>
            <w:sz w:val="22"/>
            <w:szCs w:val="24"/>
            <w:lang w:val="es-PR"/>
          </w:rPr>
          <w:id w:val="1343900914"/>
          <w14:checkbox>
            <w14:checked w14:val="0"/>
            <w14:checkedState w14:val="2612" w14:font="MS Mincho"/>
            <w14:uncheckedState w14:val="2610" w14:font="MS Mincho"/>
          </w14:checkbox>
        </w:sdtPr>
        <w:sdtEndPr/>
        <w:sdtContent>
          <w:r w:rsidR="007A5FF9" w:rsidRPr="008F3EA6">
            <w:rPr>
              <w:rFonts w:ascii="MS Mincho" w:eastAsia="MS Mincho" w:hAnsi="MS Mincho" w:cs="MS Mincho"/>
              <w:sz w:val="22"/>
              <w:szCs w:val="24"/>
              <w:lang w:val="es-PR"/>
            </w:rPr>
            <w:t>☐</w:t>
          </w:r>
        </w:sdtContent>
      </w:sdt>
      <w:r w:rsidR="007A5FF9" w:rsidRPr="008F3EA6">
        <w:rPr>
          <w:sz w:val="22"/>
          <w:szCs w:val="24"/>
          <w:lang w:val="es-PR"/>
        </w:rPr>
        <w:t xml:space="preserve"> </w:t>
      </w:r>
      <w:r w:rsidRPr="008F3EA6">
        <w:rPr>
          <w:sz w:val="22"/>
          <w:szCs w:val="24"/>
          <w:lang w:val="es-PR"/>
        </w:rPr>
        <w:t xml:space="preserve">acumulará </w:t>
      </w:r>
      <w:sdt>
        <w:sdtPr>
          <w:rPr>
            <w:rFonts w:eastAsia="MS Gothic"/>
            <w:sz w:val="22"/>
            <w:szCs w:val="24"/>
            <w:lang w:val="es-PR"/>
          </w:rPr>
          <w:id w:val="706915575"/>
          <w14:checkbox>
            <w14:checked w14:val="0"/>
            <w14:checkedState w14:val="2612" w14:font="MS Mincho"/>
            <w14:uncheckedState w14:val="2610" w14:font="MS Mincho"/>
          </w14:checkbox>
        </w:sdtPr>
        <w:sdtEndPr/>
        <w:sdtContent>
          <w:r w:rsidR="00BC4E2E" w:rsidRPr="008F3EA6">
            <w:rPr>
              <w:rFonts w:ascii="MS Gothic" w:eastAsia="MS Gothic" w:hAnsi="MS Gothic" w:hint="eastAsia"/>
              <w:sz w:val="22"/>
              <w:szCs w:val="24"/>
              <w:lang w:val="es-PR"/>
            </w:rPr>
            <w:t>☐</w:t>
          </w:r>
        </w:sdtContent>
      </w:sdt>
      <w:r w:rsidR="007A5FF9" w:rsidRPr="008F3EA6">
        <w:rPr>
          <w:sz w:val="22"/>
          <w:szCs w:val="24"/>
          <w:lang w:val="es-PR"/>
        </w:rPr>
        <w:t xml:space="preserve"> no acumulará licencia </w:t>
      </w:r>
      <w:r w:rsidRPr="008F3EA6">
        <w:rPr>
          <w:sz w:val="22"/>
          <w:szCs w:val="24"/>
          <w:lang w:val="es-PR"/>
        </w:rPr>
        <w:t>por enfermedad.  La acumulación de licencia</w:t>
      </w:r>
      <w:r w:rsidR="00906F98" w:rsidRPr="008F3EA6">
        <w:rPr>
          <w:sz w:val="22"/>
          <w:szCs w:val="24"/>
          <w:lang w:val="es-PR"/>
        </w:rPr>
        <w:t xml:space="preserve">s </w:t>
      </w:r>
      <w:r w:rsidRPr="008F3EA6">
        <w:rPr>
          <w:sz w:val="22"/>
          <w:szCs w:val="24"/>
          <w:lang w:val="es-PR"/>
        </w:rPr>
        <w:t>se regirá por las disposiciones contenidas en las instrucciones</w:t>
      </w:r>
      <w:r w:rsidR="007A5FF9" w:rsidRPr="008F3EA6">
        <w:rPr>
          <w:sz w:val="22"/>
          <w:szCs w:val="24"/>
          <w:lang w:val="es-PR"/>
        </w:rPr>
        <w:t xml:space="preserve"> que acompañan este contrato</w:t>
      </w:r>
      <w:r w:rsidRPr="008F3EA6">
        <w:rPr>
          <w:sz w:val="22"/>
          <w:szCs w:val="24"/>
          <w:lang w:val="es-PR"/>
        </w:rPr>
        <w:t>.</w:t>
      </w:r>
    </w:p>
    <w:p w:rsidR="0023483A" w:rsidRPr="008F3EA6" w:rsidRDefault="001C0336" w:rsidP="005D3D4E">
      <w:pPr>
        <w:pStyle w:val="ListParagraph"/>
        <w:numPr>
          <w:ilvl w:val="0"/>
          <w:numId w:val="7"/>
        </w:numPr>
        <w:tabs>
          <w:tab w:val="left" w:pos="720"/>
        </w:tabs>
        <w:spacing w:after="240" w:line="276" w:lineRule="auto"/>
        <w:ind w:left="0" w:firstLine="360"/>
        <w:jc w:val="both"/>
        <w:rPr>
          <w:sz w:val="22"/>
          <w:szCs w:val="24"/>
          <w:lang w:val="es-PR"/>
        </w:rPr>
      </w:pPr>
      <w:r w:rsidRPr="008F3EA6">
        <w:rPr>
          <w:sz w:val="22"/>
          <w:szCs w:val="24"/>
          <w:lang w:val="es-PR"/>
        </w:rPr>
        <w:t xml:space="preserve">LA SEGUNDA PARTE </w:t>
      </w:r>
      <w:sdt>
        <w:sdtPr>
          <w:rPr>
            <w:sz w:val="22"/>
            <w:szCs w:val="24"/>
            <w:lang w:val="es-PR"/>
          </w:rPr>
          <w:id w:val="379288118"/>
          <w14:checkbox>
            <w14:checked w14:val="0"/>
            <w14:checkedState w14:val="2612" w14:font="MS Mincho"/>
            <w14:uncheckedState w14:val="2610" w14:font="MS Mincho"/>
          </w14:checkbox>
        </w:sdtPr>
        <w:sdtEndPr/>
        <w:sdtContent>
          <w:r w:rsidR="00906F98" w:rsidRPr="008F3EA6">
            <w:rPr>
              <w:rFonts w:ascii="MS Mincho" w:eastAsia="MS Mincho" w:hAnsi="MS Mincho" w:cs="MS Mincho" w:hint="eastAsia"/>
              <w:sz w:val="22"/>
              <w:szCs w:val="24"/>
              <w:lang w:val="es-PR"/>
            </w:rPr>
            <w:t>☐</w:t>
          </w:r>
        </w:sdtContent>
      </w:sdt>
      <w:r w:rsidR="00906F98" w:rsidRPr="008F3EA6">
        <w:rPr>
          <w:sz w:val="22"/>
          <w:szCs w:val="24"/>
          <w:lang w:val="es-PR"/>
        </w:rPr>
        <w:t xml:space="preserve"> acumulará </w:t>
      </w:r>
      <w:sdt>
        <w:sdtPr>
          <w:rPr>
            <w:sz w:val="22"/>
            <w:szCs w:val="24"/>
            <w:lang w:val="es-PR"/>
          </w:rPr>
          <w:id w:val="-684509013"/>
          <w14:checkbox>
            <w14:checked w14:val="0"/>
            <w14:checkedState w14:val="2612" w14:font="MS Mincho"/>
            <w14:uncheckedState w14:val="2610" w14:font="MS Mincho"/>
          </w14:checkbox>
        </w:sdtPr>
        <w:sdtEndPr/>
        <w:sdtContent>
          <w:r w:rsidR="00906F98" w:rsidRPr="008F3EA6">
            <w:rPr>
              <w:rFonts w:ascii="MS Mincho" w:eastAsia="MS Mincho" w:hAnsi="MS Mincho" w:cs="MS Mincho" w:hint="eastAsia"/>
              <w:sz w:val="22"/>
              <w:szCs w:val="24"/>
              <w:lang w:val="es-PR"/>
            </w:rPr>
            <w:t>☐</w:t>
          </w:r>
        </w:sdtContent>
      </w:sdt>
      <w:r w:rsidR="00906F98" w:rsidRPr="008F3EA6">
        <w:rPr>
          <w:sz w:val="22"/>
          <w:szCs w:val="24"/>
          <w:lang w:val="es-PR"/>
        </w:rPr>
        <w:t xml:space="preserve"> no acumulará </w:t>
      </w:r>
      <w:r w:rsidRPr="008F3EA6">
        <w:rPr>
          <w:sz w:val="22"/>
          <w:szCs w:val="24"/>
          <w:u w:val="single"/>
          <w:lang w:val="es-PR"/>
        </w:rPr>
        <w:t xml:space="preserve">               </w:t>
      </w:r>
      <w:r w:rsidRPr="008F3EA6">
        <w:rPr>
          <w:sz w:val="22"/>
          <w:szCs w:val="24"/>
          <w:lang w:val="es-PR"/>
        </w:rPr>
        <w:t>días</w:t>
      </w:r>
      <w:r w:rsidRPr="008F3EA6">
        <w:rPr>
          <w:sz w:val="22"/>
          <w:szCs w:val="24"/>
          <w:u w:val="single"/>
          <w:lang w:val="es-PR"/>
        </w:rPr>
        <w:t xml:space="preserve">              </w:t>
      </w:r>
      <w:r w:rsidRPr="008F3EA6">
        <w:rPr>
          <w:sz w:val="22"/>
          <w:szCs w:val="24"/>
          <w:lang w:val="es-PR"/>
        </w:rPr>
        <w:t>horas de licencia ordinaria, los (as) cuales disfrutará durante la vigencia de este contrato en el (los) mes (es) de</w:t>
      </w:r>
      <w:r w:rsidRPr="008F3EA6">
        <w:rPr>
          <w:sz w:val="22"/>
          <w:szCs w:val="24"/>
          <w:u w:val="single"/>
          <w:lang w:val="es-PR"/>
        </w:rPr>
        <w:tab/>
      </w:r>
      <w:r w:rsidR="0023483A" w:rsidRPr="008F3EA6">
        <w:rPr>
          <w:sz w:val="22"/>
          <w:szCs w:val="24"/>
          <w:u w:val="single"/>
          <w:lang w:val="es-PR"/>
        </w:rPr>
        <w:t xml:space="preserve">    </w:t>
      </w:r>
      <w:r w:rsidR="0023483A" w:rsidRPr="008F3EA6">
        <w:rPr>
          <w:sz w:val="22"/>
          <w:szCs w:val="24"/>
          <w:lang w:val="es-PR"/>
        </w:rPr>
        <w:t xml:space="preserve">__________.  </w:t>
      </w:r>
      <w:r w:rsidRPr="008F3EA6">
        <w:rPr>
          <w:sz w:val="22"/>
          <w:szCs w:val="24"/>
          <w:lang w:val="es-PR"/>
        </w:rPr>
        <w:t xml:space="preserve">El </w:t>
      </w:r>
      <w:r w:rsidR="00906F98" w:rsidRPr="008F3EA6">
        <w:rPr>
          <w:sz w:val="22"/>
          <w:szCs w:val="24"/>
          <w:lang w:val="es-PR"/>
        </w:rPr>
        <w:t xml:space="preserve">disfrute de estos días se verá </w:t>
      </w:r>
      <w:r w:rsidRPr="008F3EA6">
        <w:rPr>
          <w:sz w:val="22"/>
          <w:szCs w:val="24"/>
          <w:lang w:val="es-PR"/>
        </w:rPr>
        <w:t>afectado si ocurren ausencias que cambien el total del balance de la licencia acumulada.</w:t>
      </w:r>
    </w:p>
    <w:p w:rsidR="001C0336" w:rsidRPr="008F3EA6" w:rsidRDefault="00E322EB" w:rsidP="005D3D4E">
      <w:pPr>
        <w:tabs>
          <w:tab w:val="left" w:pos="540"/>
          <w:tab w:val="left" w:pos="1080"/>
        </w:tabs>
        <w:jc w:val="both"/>
        <w:rPr>
          <w:sz w:val="22"/>
          <w:szCs w:val="24"/>
        </w:rPr>
      </w:pPr>
      <w:r w:rsidRPr="008F3EA6">
        <w:rPr>
          <w:rFonts w:cs="Times New Roman"/>
          <w:b/>
          <w:sz w:val="22"/>
          <w:szCs w:val="24"/>
        </w:rPr>
        <w:t>OCTAV</w:t>
      </w:r>
      <w:r w:rsidR="0023483A" w:rsidRPr="008F3EA6">
        <w:rPr>
          <w:rFonts w:cs="Times New Roman"/>
          <w:b/>
          <w:sz w:val="22"/>
          <w:szCs w:val="24"/>
        </w:rPr>
        <w:t>A:</w:t>
      </w:r>
      <w:r w:rsidR="001C0336" w:rsidRPr="008F3EA6">
        <w:rPr>
          <w:rFonts w:cs="Times New Roman"/>
          <w:sz w:val="22"/>
          <w:szCs w:val="24"/>
        </w:rPr>
        <w:t xml:space="preserve"> LA SEGUNDA PARTE  </w:t>
      </w:r>
      <w:sdt>
        <w:sdtPr>
          <w:rPr>
            <w:rFonts w:cs="Times New Roman"/>
            <w:sz w:val="22"/>
            <w:szCs w:val="24"/>
          </w:rPr>
          <w:id w:val="196442968"/>
          <w14:checkbox>
            <w14:checked w14:val="0"/>
            <w14:checkedState w14:val="2612" w14:font="MS Mincho"/>
            <w14:uncheckedState w14:val="2610" w14:font="MS Mincho"/>
          </w14:checkbox>
        </w:sdtPr>
        <w:sdtEndPr/>
        <w:sdtContent>
          <w:r w:rsidR="0023483A" w:rsidRPr="008F3EA6">
            <w:rPr>
              <w:rFonts w:ascii="MS Gothic" w:eastAsia="MS Gothic" w:hAnsi="MS Gothic" w:cs="Times New Roman" w:hint="eastAsia"/>
              <w:sz w:val="22"/>
              <w:szCs w:val="24"/>
            </w:rPr>
            <w:t>☐</w:t>
          </w:r>
        </w:sdtContent>
      </w:sdt>
      <w:r w:rsidR="001C0336" w:rsidRPr="008F3EA6">
        <w:rPr>
          <w:rFonts w:cs="Times New Roman"/>
          <w:sz w:val="22"/>
          <w:szCs w:val="24"/>
        </w:rPr>
        <w:t xml:space="preserve"> disfrutará </w:t>
      </w:r>
      <w:sdt>
        <w:sdtPr>
          <w:rPr>
            <w:rFonts w:cs="Times New Roman"/>
            <w:sz w:val="22"/>
            <w:szCs w:val="24"/>
          </w:rPr>
          <w:id w:val="-1919391814"/>
          <w14:checkbox>
            <w14:checked w14:val="0"/>
            <w14:checkedState w14:val="2612" w14:font="MS Mincho"/>
            <w14:uncheckedState w14:val="2610" w14:font="MS Mincho"/>
          </w14:checkbox>
        </w:sdtPr>
        <w:sdtEndPr/>
        <w:sdtContent>
          <w:r w:rsidR="00423D87" w:rsidRPr="008F3EA6">
            <w:rPr>
              <w:rFonts w:ascii="MS Gothic" w:eastAsia="MS Gothic" w:hAnsi="MS Gothic" w:cs="Times New Roman" w:hint="eastAsia"/>
              <w:sz w:val="22"/>
              <w:szCs w:val="24"/>
            </w:rPr>
            <w:t>☐</w:t>
          </w:r>
        </w:sdtContent>
      </w:sdt>
      <w:r w:rsidR="001C0336" w:rsidRPr="008F3EA6">
        <w:rPr>
          <w:rFonts w:cs="Times New Roman"/>
          <w:sz w:val="22"/>
          <w:szCs w:val="24"/>
        </w:rPr>
        <w:t xml:space="preserve"> no disfrutará de exención del pago</w:t>
      </w:r>
      <w:r w:rsidR="0023483A" w:rsidRPr="008F3EA6">
        <w:rPr>
          <w:rFonts w:cs="Times New Roman"/>
          <w:sz w:val="22"/>
          <w:szCs w:val="24"/>
        </w:rPr>
        <w:t xml:space="preserve"> de matrícula durante el primer </w:t>
      </w:r>
      <w:r w:rsidR="001C0336" w:rsidRPr="008F3EA6">
        <w:rPr>
          <w:rFonts w:cs="Times New Roman"/>
          <w:sz w:val="22"/>
          <w:szCs w:val="24"/>
        </w:rPr>
        <w:t xml:space="preserve">semestre; </w:t>
      </w:r>
      <w:sdt>
        <w:sdtPr>
          <w:rPr>
            <w:rFonts w:cs="Times New Roman"/>
            <w:sz w:val="22"/>
            <w:szCs w:val="24"/>
          </w:rPr>
          <w:id w:val="-1593768960"/>
          <w14:checkbox>
            <w14:checked w14:val="0"/>
            <w14:checkedState w14:val="2612" w14:font="MS Mincho"/>
            <w14:uncheckedState w14:val="2610" w14:font="MS Mincho"/>
          </w14:checkbox>
        </w:sdtPr>
        <w:sdtEndPr/>
        <w:sdtContent>
          <w:r w:rsidR="0023483A" w:rsidRPr="008F3EA6">
            <w:rPr>
              <w:rFonts w:ascii="MS Gothic" w:eastAsia="MS Gothic" w:hAnsi="MS Gothic" w:cs="Times New Roman" w:hint="eastAsia"/>
              <w:sz w:val="22"/>
              <w:szCs w:val="24"/>
            </w:rPr>
            <w:t>☐</w:t>
          </w:r>
        </w:sdtContent>
      </w:sdt>
      <w:r w:rsidR="0023483A" w:rsidRPr="008F3EA6">
        <w:rPr>
          <w:rFonts w:cs="Times New Roman"/>
          <w:sz w:val="22"/>
          <w:szCs w:val="24"/>
        </w:rPr>
        <w:t xml:space="preserve"> </w:t>
      </w:r>
      <w:r w:rsidR="001C0336" w:rsidRPr="008F3EA6">
        <w:rPr>
          <w:rFonts w:cs="Times New Roman"/>
          <w:sz w:val="22"/>
          <w:szCs w:val="24"/>
        </w:rPr>
        <w:t xml:space="preserve">disfrutará </w:t>
      </w:r>
      <w:sdt>
        <w:sdtPr>
          <w:rPr>
            <w:rFonts w:cs="Times New Roman"/>
            <w:sz w:val="22"/>
            <w:szCs w:val="24"/>
          </w:rPr>
          <w:id w:val="-1676794715"/>
          <w14:checkbox>
            <w14:checked w14:val="0"/>
            <w14:checkedState w14:val="2612" w14:font="MS Mincho"/>
            <w14:uncheckedState w14:val="2610" w14:font="MS Mincho"/>
          </w14:checkbox>
        </w:sdtPr>
        <w:sdtEndPr/>
        <w:sdtContent>
          <w:r w:rsidR="0023483A" w:rsidRPr="008F3EA6">
            <w:rPr>
              <w:rFonts w:ascii="MS Gothic" w:eastAsia="MS Gothic" w:hAnsi="MS Gothic" w:cs="Times New Roman" w:hint="eastAsia"/>
              <w:sz w:val="22"/>
              <w:szCs w:val="24"/>
            </w:rPr>
            <w:t>☐</w:t>
          </w:r>
        </w:sdtContent>
      </w:sdt>
      <w:r w:rsidR="001C0336" w:rsidRPr="008F3EA6">
        <w:rPr>
          <w:rFonts w:cs="Times New Roman"/>
          <w:sz w:val="22"/>
          <w:szCs w:val="24"/>
        </w:rPr>
        <w:t xml:space="preserve"> no disfrutará de este beneficio en el segundo semestre; </w:t>
      </w:r>
      <w:sdt>
        <w:sdtPr>
          <w:rPr>
            <w:rFonts w:cs="Times New Roman"/>
            <w:sz w:val="22"/>
            <w:szCs w:val="24"/>
          </w:rPr>
          <w:id w:val="-1207645775"/>
          <w14:checkbox>
            <w14:checked w14:val="0"/>
            <w14:checkedState w14:val="2612" w14:font="MS Mincho"/>
            <w14:uncheckedState w14:val="2610" w14:font="MS Mincho"/>
          </w14:checkbox>
        </w:sdtPr>
        <w:sdtEndPr/>
        <w:sdtContent>
          <w:r w:rsidR="0023483A" w:rsidRPr="008F3EA6">
            <w:rPr>
              <w:rFonts w:ascii="MS Gothic" w:eastAsia="MS Gothic" w:hAnsi="MS Gothic" w:cs="Times New Roman" w:hint="eastAsia"/>
              <w:sz w:val="22"/>
              <w:szCs w:val="24"/>
            </w:rPr>
            <w:t>☐</w:t>
          </w:r>
        </w:sdtContent>
      </w:sdt>
      <w:r w:rsidR="0023483A" w:rsidRPr="008F3EA6">
        <w:rPr>
          <w:rFonts w:cs="Times New Roman"/>
          <w:sz w:val="22"/>
          <w:szCs w:val="24"/>
        </w:rPr>
        <w:t xml:space="preserve"> </w:t>
      </w:r>
      <w:r w:rsidR="001C0336" w:rsidRPr="008F3EA6">
        <w:rPr>
          <w:rFonts w:cs="Times New Roman"/>
          <w:sz w:val="22"/>
          <w:szCs w:val="24"/>
        </w:rPr>
        <w:t xml:space="preserve">disfrutará </w:t>
      </w:r>
      <w:sdt>
        <w:sdtPr>
          <w:rPr>
            <w:rFonts w:cs="Times New Roman"/>
            <w:sz w:val="22"/>
            <w:szCs w:val="24"/>
          </w:rPr>
          <w:id w:val="-59867615"/>
          <w14:checkbox>
            <w14:checked w14:val="0"/>
            <w14:checkedState w14:val="2612" w14:font="MS Mincho"/>
            <w14:uncheckedState w14:val="2610" w14:font="MS Mincho"/>
          </w14:checkbox>
        </w:sdtPr>
        <w:sdtEndPr/>
        <w:sdtContent>
          <w:r w:rsidR="0023483A" w:rsidRPr="008F3EA6">
            <w:rPr>
              <w:rFonts w:ascii="MS Gothic" w:eastAsia="MS Gothic" w:hAnsi="MS Gothic" w:cs="Times New Roman" w:hint="eastAsia"/>
              <w:sz w:val="22"/>
              <w:szCs w:val="24"/>
            </w:rPr>
            <w:t>☐</w:t>
          </w:r>
        </w:sdtContent>
      </w:sdt>
      <w:r w:rsidR="001C0336" w:rsidRPr="008F3EA6">
        <w:rPr>
          <w:rFonts w:cs="Times New Roman"/>
          <w:sz w:val="22"/>
          <w:szCs w:val="24"/>
        </w:rPr>
        <w:t xml:space="preserve"> no dis</w:t>
      </w:r>
      <w:r w:rsidR="0023483A" w:rsidRPr="008F3EA6">
        <w:rPr>
          <w:rFonts w:cs="Times New Roman"/>
          <w:sz w:val="22"/>
          <w:szCs w:val="24"/>
        </w:rPr>
        <w:t>frutará de este beneficio en las sesiones de v</w:t>
      </w:r>
      <w:r w:rsidR="001C0336" w:rsidRPr="008F3EA6">
        <w:rPr>
          <w:rFonts w:cs="Times New Roman"/>
          <w:sz w:val="22"/>
          <w:szCs w:val="24"/>
        </w:rPr>
        <w:t>erano.</w:t>
      </w:r>
      <w:r w:rsidR="00906F98" w:rsidRPr="008F3EA6">
        <w:rPr>
          <w:rFonts w:cs="Times New Roman"/>
          <w:sz w:val="22"/>
          <w:szCs w:val="24"/>
        </w:rPr>
        <w:t xml:space="preserve">  La otorgación de este beneficio se</w:t>
      </w:r>
      <w:r w:rsidR="00906F98" w:rsidRPr="008F3EA6">
        <w:rPr>
          <w:sz w:val="22"/>
          <w:szCs w:val="24"/>
        </w:rPr>
        <w:t xml:space="preserve"> regirá por las disposiciones contenidas en las instrucciones que acompañan este contrato.</w:t>
      </w:r>
    </w:p>
    <w:p w:rsidR="00673A1C" w:rsidRPr="008F3EA6" w:rsidRDefault="00673A1C" w:rsidP="005D3D4E">
      <w:pPr>
        <w:tabs>
          <w:tab w:val="left" w:pos="540"/>
          <w:tab w:val="left" w:pos="1080"/>
        </w:tabs>
        <w:jc w:val="both"/>
        <w:rPr>
          <w:rFonts w:cs="Times New Roman"/>
          <w:sz w:val="22"/>
          <w:szCs w:val="24"/>
        </w:rPr>
      </w:pPr>
    </w:p>
    <w:p w:rsidR="000112DD" w:rsidRPr="008F3EA6" w:rsidRDefault="00E322EB" w:rsidP="005D3D4E">
      <w:pPr>
        <w:spacing w:after="0"/>
        <w:rPr>
          <w:rFonts w:cs="Times New Roman"/>
          <w:b/>
          <w:sz w:val="22"/>
        </w:rPr>
      </w:pPr>
      <w:r w:rsidRPr="008F3EA6">
        <w:rPr>
          <w:rFonts w:cs="Times New Roman"/>
          <w:b/>
          <w:sz w:val="22"/>
        </w:rPr>
        <w:lastRenderedPageBreak/>
        <w:t>NOVEN</w:t>
      </w:r>
      <w:r w:rsidR="000112DD" w:rsidRPr="008F3EA6">
        <w:rPr>
          <w:rFonts w:cs="Times New Roman"/>
          <w:b/>
          <w:sz w:val="22"/>
        </w:rPr>
        <w:t>A: PENSIONADOS DEL SERVICIO PÚBLICO</w:t>
      </w:r>
    </w:p>
    <w:p w:rsidR="000112DD" w:rsidRPr="008F3EA6" w:rsidRDefault="000112DD" w:rsidP="005D3D4E">
      <w:pPr>
        <w:spacing w:after="0"/>
        <w:ind w:firstLine="708"/>
        <w:jc w:val="both"/>
        <w:rPr>
          <w:rFonts w:cs="Times New Roman"/>
          <w:sz w:val="22"/>
        </w:rPr>
      </w:pPr>
      <w:r w:rsidRPr="008F3EA6">
        <w:rPr>
          <w:rFonts w:cs="Times New Roman"/>
          <w:sz w:val="22"/>
        </w:rPr>
        <w:t xml:space="preserve">Si LA SEGUNDA PARTE es pensionada por retiro, por edad o por años de servicios de cualquier sistema de pensión o retiro del </w:t>
      </w:r>
      <w:r w:rsidR="0084477F" w:rsidRPr="008F3EA6">
        <w:rPr>
          <w:rFonts w:cs="Times New Roman"/>
          <w:sz w:val="22"/>
        </w:rPr>
        <w:t xml:space="preserve">Estado Libre Asociado </w:t>
      </w:r>
      <w:r w:rsidRPr="008F3EA6">
        <w:rPr>
          <w:rFonts w:cs="Times New Roman"/>
          <w:sz w:val="22"/>
        </w:rPr>
        <w:t>de Puerto Rico</w:t>
      </w:r>
      <w:r w:rsidR="009D6191" w:rsidRPr="008F3EA6">
        <w:rPr>
          <w:rFonts w:cs="Times New Roman"/>
          <w:sz w:val="22"/>
        </w:rPr>
        <w:t>,</w:t>
      </w:r>
      <w:r w:rsidRPr="008F3EA6">
        <w:rPr>
          <w:rFonts w:cs="Times New Roman"/>
          <w:sz w:val="22"/>
        </w:rPr>
        <w:t xml:space="preserve"> sus agencias e instrumentalidades, o de cualquier fondo de retiro o pensión creado bajo las leyes de Puerto Rico, o que en el futuro se creare, incluyendo el Sistema de Retiro de la Universidad de Puerto Rico, serán aplicables los siguientes incisos</w:t>
      </w:r>
      <w:r w:rsidR="0084477F" w:rsidRPr="008F3EA6">
        <w:rPr>
          <w:rFonts w:cs="Times New Roman"/>
          <w:sz w:val="22"/>
        </w:rPr>
        <w:t xml:space="preserve">: </w:t>
      </w:r>
    </w:p>
    <w:p w:rsidR="000112DD" w:rsidRPr="008F3EA6" w:rsidRDefault="000112DD" w:rsidP="005D3D4E">
      <w:pPr>
        <w:ind w:firstLine="708"/>
        <w:rPr>
          <w:rFonts w:cs="Times New Roman"/>
          <w:b/>
          <w:i/>
          <w:sz w:val="18"/>
          <w:szCs w:val="20"/>
        </w:rPr>
      </w:pPr>
      <w:r w:rsidRPr="008F3EA6">
        <w:rPr>
          <w:rFonts w:cs="Times New Roman"/>
          <w:b/>
          <w:i/>
          <w:sz w:val="18"/>
          <w:szCs w:val="20"/>
        </w:rPr>
        <w:t>Marque la alternativa que aplique:</w:t>
      </w:r>
    </w:p>
    <w:p w:rsidR="000112DD" w:rsidRPr="008F3EA6" w:rsidRDefault="000112DD" w:rsidP="005D3D4E">
      <w:pPr>
        <w:pStyle w:val="ListParagraph"/>
        <w:numPr>
          <w:ilvl w:val="0"/>
          <w:numId w:val="35"/>
        </w:numPr>
        <w:spacing w:before="240" w:line="276" w:lineRule="auto"/>
        <w:ind w:left="1066"/>
        <w:jc w:val="both"/>
        <w:rPr>
          <w:sz w:val="22"/>
          <w:lang w:val="es-PR"/>
        </w:rPr>
      </w:pPr>
      <w:r w:rsidRPr="008F3EA6">
        <w:rPr>
          <w:i/>
          <w:sz w:val="22"/>
          <w:lang w:val="es-PR"/>
        </w:rPr>
        <w:t>Aplica a los casos en los que LA SEGUNDA PARTE continuará percibiendo su pensión.</w:t>
      </w:r>
    </w:p>
    <w:p w:rsidR="000112DD" w:rsidRPr="008F3EA6" w:rsidRDefault="000112DD" w:rsidP="005D3D4E">
      <w:pPr>
        <w:spacing w:after="0"/>
        <w:jc w:val="both"/>
        <w:rPr>
          <w:rFonts w:cs="Times New Roman"/>
          <w:sz w:val="22"/>
        </w:rPr>
      </w:pPr>
      <w:r w:rsidRPr="008F3EA6">
        <w:rPr>
          <w:rFonts w:cs="Times New Roman"/>
          <w:sz w:val="22"/>
        </w:rPr>
        <w:t xml:space="preserve"> </w:t>
      </w:r>
      <w:r w:rsidRPr="008F3EA6">
        <w:rPr>
          <w:rFonts w:cs="Times New Roman"/>
          <w:sz w:val="22"/>
        </w:rPr>
        <w:tab/>
      </w:r>
      <w:sdt>
        <w:sdtPr>
          <w:rPr>
            <w:rFonts w:cs="Times New Roman"/>
            <w:sz w:val="22"/>
          </w:rPr>
          <w:id w:val="653339531"/>
          <w14:checkbox>
            <w14:checked w14:val="0"/>
            <w14:checkedState w14:val="2612" w14:font="MS Mincho"/>
            <w14:uncheckedState w14:val="2610" w14:font="MS Mincho"/>
          </w14:checkbox>
        </w:sdtPr>
        <w:sdtEndPr/>
        <w:sdtContent>
          <w:r w:rsidRPr="008F3EA6">
            <w:rPr>
              <w:rFonts w:ascii="MS Gothic" w:eastAsia="MS Gothic" w:hAnsi="MS Gothic" w:cs="Times New Roman" w:hint="eastAsia"/>
              <w:sz w:val="22"/>
            </w:rPr>
            <w:t>☐</w:t>
          </w:r>
        </w:sdtContent>
      </w:sdt>
      <w:r w:rsidRPr="008F3EA6">
        <w:rPr>
          <w:rFonts w:cs="Times New Roman"/>
          <w:sz w:val="22"/>
        </w:rPr>
        <w:t xml:space="preserve"> LA SEGUNDA PARTE tendrá derecho a ser retribuida por los servicios prestados al RECINTO en virtud de este contrato, sin el menoscabo de su pensión, siempre y cuando su jornada y retribución no excedan los límites establecidos en la Ley Núm. 40 de 15 de junio de 1959, según enmendada, o en la Ley Núm. 10 de 20 de abril de 1967, según enmendada, la que sea aplicable.   </w:t>
      </w:r>
    </w:p>
    <w:p w:rsidR="000112DD" w:rsidRPr="008F3EA6" w:rsidRDefault="000112DD" w:rsidP="005D3D4E">
      <w:pPr>
        <w:pStyle w:val="ListParagraph"/>
        <w:numPr>
          <w:ilvl w:val="0"/>
          <w:numId w:val="35"/>
        </w:numPr>
        <w:spacing w:line="276" w:lineRule="auto"/>
        <w:ind w:left="1066"/>
        <w:jc w:val="both"/>
        <w:rPr>
          <w:sz w:val="22"/>
          <w:lang w:val="es-PR"/>
        </w:rPr>
      </w:pPr>
      <w:r w:rsidRPr="008F3EA6">
        <w:rPr>
          <w:i/>
          <w:sz w:val="22"/>
          <w:lang w:val="es-PR"/>
        </w:rPr>
        <w:t xml:space="preserve">Aplica a los casos en los que </w:t>
      </w:r>
      <w:r w:rsidR="00C0420F" w:rsidRPr="008F3EA6">
        <w:rPr>
          <w:i/>
          <w:sz w:val="22"/>
          <w:lang w:val="es-PR"/>
        </w:rPr>
        <w:t xml:space="preserve">la pensión de </w:t>
      </w:r>
      <w:r w:rsidRPr="008F3EA6">
        <w:rPr>
          <w:i/>
          <w:sz w:val="22"/>
          <w:lang w:val="es-PR"/>
        </w:rPr>
        <w:t xml:space="preserve">LA SEGUNDA PARTE </w:t>
      </w:r>
      <w:r w:rsidR="009A5C55" w:rsidRPr="008F3EA6">
        <w:rPr>
          <w:i/>
          <w:sz w:val="22"/>
          <w:lang w:val="es-PR"/>
        </w:rPr>
        <w:t>h</w:t>
      </w:r>
      <w:r w:rsidRPr="008F3EA6">
        <w:rPr>
          <w:i/>
          <w:sz w:val="22"/>
          <w:lang w:val="es-PR"/>
        </w:rPr>
        <w:t xml:space="preserve">a </w:t>
      </w:r>
      <w:r w:rsidR="00C0420F" w:rsidRPr="008F3EA6">
        <w:rPr>
          <w:i/>
          <w:sz w:val="22"/>
          <w:lang w:val="es-PR"/>
        </w:rPr>
        <w:t>sido</w:t>
      </w:r>
      <w:r w:rsidRPr="008F3EA6">
        <w:rPr>
          <w:i/>
          <w:sz w:val="22"/>
          <w:lang w:val="es-PR"/>
        </w:rPr>
        <w:t xml:space="preserve"> </w:t>
      </w:r>
      <w:r w:rsidR="009A5C55" w:rsidRPr="008F3EA6">
        <w:rPr>
          <w:i/>
          <w:sz w:val="22"/>
          <w:lang w:val="es-PR"/>
        </w:rPr>
        <w:t>suspendida</w:t>
      </w:r>
      <w:r w:rsidRPr="008F3EA6">
        <w:rPr>
          <w:i/>
          <w:sz w:val="22"/>
          <w:lang w:val="es-PR"/>
        </w:rPr>
        <w:t xml:space="preserve">. </w:t>
      </w:r>
    </w:p>
    <w:p w:rsidR="000112DD" w:rsidRPr="008F3EA6" w:rsidRDefault="00BE37C5" w:rsidP="005D3D4E">
      <w:pPr>
        <w:ind w:firstLine="708"/>
        <w:jc w:val="both"/>
        <w:rPr>
          <w:rFonts w:cs="Times New Roman"/>
          <w:sz w:val="22"/>
        </w:rPr>
      </w:pPr>
      <w:sdt>
        <w:sdtPr>
          <w:rPr>
            <w:rFonts w:cs="Times New Roman"/>
            <w:sz w:val="22"/>
          </w:rPr>
          <w:id w:val="1742296838"/>
          <w14:checkbox>
            <w14:checked w14:val="0"/>
            <w14:checkedState w14:val="2612" w14:font="MS Mincho"/>
            <w14:uncheckedState w14:val="2610" w14:font="MS Mincho"/>
          </w14:checkbox>
        </w:sdtPr>
        <w:sdtEndPr/>
        <w:sdtContent>
          <w:r w:rsidR="000112DD" w:rsidRPr="008F3EA6">
            <w:rPr>
              <w:rFonts w:ascii="MS Gothic" w:eastAsia="MS Gothic" w:hAnsi="MS Gothic" w:cs="Times New Roman" w:hint="eastAsia"/>
              <w:sz w:val="22"/>
            </w:rPr>
            <w:t>☐</w:t>
          </w:r>
        </w:sdtContent>
      </w:sdt>
      <w:r w:rsidR="000112DD" w:rsidRPr="008F3EA6">
        <w:rPr>
          <w:rFonts w:cs="Times New Roman"/>
          <w:sz w:val="22"/>
        </w:rPr>
        <w:t xml:space="preserve"> LA SEGUNDA PARTE certifica haber provisto evidencia de la suspensión de su pensión para el </w:t>
      </w:r>
      <w:r w:rsidR="00CB1920" w:rsidRPr="008F3EA6">
        <w:rPr>
          <w:rFonts w:cs="Times New Roman"/>
          <w:sz w:val="22"/>
        </w:rPr>
        <w:t xml:space="preserve">período </w:t>
      </w:r>
      <w:r w:rsidR="000112DD" w:rsidRPr="008F3EA6">
        <w:rPr>
          <w:rFonts w:cs="Times New Roman"/>
          <w:sz w:val="22"/>
        </w:rPr>
        <w:t xml:space="preserve">de vigencia de este contrato, de modo que </w:t>
      </w:r>
      <w:r w:rsidR="007833DE" w:rsidRPr="008F3EA6">
        <w:rPr>
          <w:rFonts w:cs="Times New Roman"/>
          <w:sz w:val="22"/>
        </w:rPr>
        <w:t xml:space="preserve">puede </w:t>
      </w:r>
      <w:r w:rsidR="000112DD" w:rsidRPr="008F3EA6">
        <w:rPr>
          <w:rFonts w:cs="Times New Roman"/>
          <w:sz w:val="22"/>
        </w:rPr>
        <w:t xml:space="preserve">brindar servicios al RECINTO sin sujeción a los límites en cuanto a jornada y retribución, según establecidos en la Ley Núm. 40 de 15 de junio de 1959, según enmendada, o en la Ley Núm. 10 de 20 de abril de 1967, según enmendada, la que sea aplicable.  </w:t>
      </w:r>
    </w:p>
    <w:p w:rsidR="000112DD" w:rsidRPr="008F3EA6" w:rsidRDefault="000112DD" w:rsidP="005D3D4E">
      <w:pPr>
        <w:pStyle w:val="ListParagraph"/>
        <w:numPr>
          <w:ilvl w:val="0"/>
          <w:numId w:val="35"/>
        </w:numPr>
        <w:spacing w:line="276" w:lineRule="auto"/>
        <w:ind w:left="1066"/>
        <w:jc w:val="both"/>
        <w:rPr>
          <w:i/>
          <w:sz w:val="22"/>
          <w:lang w:val="es-PR"/>
        </w:rPr>
      </w:pPr>
      <w:r w:rsidRPr="008F3EA6">
        <w:rPr>
          <w:i/>
          <w:sz w:val="22"/>
          <w:lang w:val="es-PR"/>
        </w:rPr>
        <w:t>Aplicable a los casos descritos en los incisos A y B, ante.</w:t>
      </w:r>
    </w:p>
    <w:p w:rsidR="000112DD" w:rsidRPr="008F3EA6" w:rsidRDefault="000112DD" w:rsidP="005D3D4E">
      <w:pPr>
        <w:spacing w:after="0"/>
        <w:ind w:firstLine="708"/>
        <w:jc w:val="both"/>
        <w:rPr>
          <w:rFonts w:cs="Times New Roman"/>
          <w:sz w:val="22"/>
        </w:rPr>
      </w:pPr>
      <w:r w:rsidRPr="008F3EA6">
        <w:rPr>
          <w:rFonts w:cs="Times New Roman"/>
          <w:sz w:val="22"/>
        </w:rPr>
        <w:t>LA SEGUNDA PARTE se obliga, como condición necesaria para la otorgación de este contrato a presentar las siguientes certificaciones y documentos:</w:t>
      </w:r>
    </w:p>
    <w:p w:rsidR="000112DD" w:rsidRPr="008F3EA6" w:rsidRDefault="000112DD" w:rsidP="005D3D4E">
      <w:pPr>
        <w:ind w:firstLine="708"/>
        <w:jc w:val="both"/>
        <w:rPr>
          <w:rFonts w:cs="Times New Roman"/>
          <w:b/>
          <w:i/>
          <w:sz w:val="18"/>
        </w:rPr>
      </w:pPr>
      <w:r w:rsidRPr="008F3EA6">
        <w:rPr>
          <w:rFonts w:cs="Times New Roman"/>
          <w:b/>
          <w:i/>
          <w:sz w:val="18"/>
        </w:rPr>
        <w:t xml:space="preserve">Favor de marcar con </w:t>
      </w:r>
      <w:r w:rsidRPr="008F3EA6">
        <w:rPr>
          <w:rFonts w:cs="Times New Roman"/>
          <w:b/>
          <w:i/>
          <w:sz w:val="18"/>
          <w:u w:val="single"/>
        </w:rPr>
        <w:t>X</w:t>
      </w:r>
      <w:r w:rsidRPr="008F3EA6">
        <w:rPr>
          <w:rFonts w:cs="Times New Roman"/>
          <w:b/>
          <w:i/>
          <w:sz w:val="18"/>
        </w:rPr>
        <w:t xml:space="preserve"> la(s) certificación(es) y documento(s) que incluye con el contrato:  </w:t>
      </w:r>
    </w:p>
    <w:p w:rsidR="000112DD" w:rsidRPr="008F3EA6" w:rsidRDefault="00BE37C5" w:rsidP="005D3D4E">
      <w:pPr>
        <w:spacing w:after="0"/>
        <w:ind w:left="1452" w:hanging="822"/>
        <w:jc w:val="both"/>
        <w:rPr>
          <w:rFonts w:cs="Times New Roman"/>
          <w:sz w:val="22"/>
        </w:rPr>
      </w:pPr>
      <w:sdt>
        <w:sdtPr>
          <w:rPr>
            <w:rFonts w:cs="Times New Roman"/>
            <w:sz w:val="22"/>
          </w:rPr>
          <w:id w:val="255025664"/>
          <w14:checkbox>
            <w14:checked w14:val="0"/>
            <w14:checkedState w14:val="2612" w14:font="MS Mincho"/>
            <w14:uncheckedState w14:val="2610" w14:font="MS Mincho"/>
          </w14:checkbox>
        </w:sdtPr>
        <w:sdtEndPr/>
        <w:sdtContent>
          <w:r w:rsidR="000112DD" w:rsidRPr="008F3EA6">
            <w:rPr>
              <w:rFonts w:ascii="MS Gothic" w:eastAsia="MS Gothic" w:hAnsi="MS Gothic" w:cs="Times New Roman" w:hint="eastAsia"/>
              <w:sz w:val="22"/>
            </w:rPr>
            <w:t>☐</w:t>
          </w:r>
        </w:sdtContent>
      </w:sdt>
      <w:r w:rsidR="000112DD" w:rsidRPr="008F3EA6">
        <w:rPr>
          <w:rFonts w:cs="Times New Roman"/>
          <w:sz w:val="22"/>
        </w:rPr>
        <w:t xml:space="preserve"> a.  Certificación médica acreditativa de que la condición física y mental del pensionado le permiten desempeñar satisfactoriamente las funciones asignadas (salvo en los casos exceptuados por la Certificación Núm. 19 (1988-89) del Consejo de Educación Superior).</w:t>
      </w:r>
    </w:p>
    <w:p w:rsidR="000112DD" w:rsidRPr="008F3EA6" w:rsidRDefault="00BE37C5" w:rsidP="005D3D4E">
      <w:pPr>
        <w:spacing w:after="0"/>
        <w:ind w:left="1452" w:hanging="822"/>
        <w:jc w:val="both"/>
        <w:rPr>
          <w:rFonts w:cs="Times New Roman"/>
          <w:sz w:val="22"/>
        </w:rPr>
      </w:pPr>
      <w:sdt>
        <w:sdtPr>
          <w:rPr>
            <w:rFonts w:cs="Times New Roman"/>
            <w:sz w:val="22"/>
          </w:rPr>
          <w:id w:val="-1659761802"/>
          <w14:checkbox>
            <w14:checked w14:val="0"/>
            <w14:checkedState w14:val="2612" w14:font="MS Mincho"/>
            <w14:uncheckedState w14:val="2610" w14:font="MS Mincho"/>
          </w14:checkbox>
        </w:sdtPr>
        <w:sdtEndPr/>
        <w:sdtContent>
          <w:r w:rsidR="000112DD" w:rsidRPr="008F3EA6">
            <w:rPr>
              <w:rFonts w:ascii="MS Gothic" w:eastAsia="MS Gothic" w:hAnsi="MS Gothic" w:cs="MS Gothic" w:hint="eastAsia"/>
              <w:sz w:val="22"/>
            </w:rPr>
            <w:t>☐</w:t>
          </w:r>
        </w:sdtContent>
      </w:sdt>
      <w:r w:rsidR="000112DD" w:rsidRPr="008F3EA6">
        <w:rPr>
          <w:rFonts w:cs="Times New Roman"/>
          <w:sz w:val="22"/>
        </w:rPr>
        <w:t xml:space="preserve"> b.  Certificación sobre la naturaleza de los servicios que presta LA SEGUNDA PARTE fuera del RECINTO o una certificación de que no presta otros servicios.</w:t>
      </w:r>
    </w:p>
    <w:p w:rsidR="000112DD" w:rsidRPr="008F3EA6" w:rsidRDefault="00BE37C5" w:rsidP="005D3D4E">
      <w:pPr>
        <w:spacing w:after="0"/>
        <w:ind w:left="1452" w:hanging="732"/>
        <w:jc w:val="both"/>
        <w:rPr>
          <w:rFonts w:cs="Times New Roman"/>
          <w:sz w:val="22"/>
        </w:rPr>
      </w:pPr>
      <w:sdt>
        <w:sdtPr>
          <w:rPr>
            <w:rFonts w:cs="Times New Roman"/>
            <w:sz w:val="22"/>
          </w:rPr>
          <w:id w:val="1623574039"/>
          <w14:checkbox>
            <w14:checked w14:val="0"/>
            <w14:checkedState w14:val="2612" w14:font="MS Mincho"/>
            <w14:uncheckedState w14:val="2610" w14:font="MS Mincho"/>
          </w14:checkbox>
        </w:sdtPr>
        <w:sdtEndPr/>
        <w:sdtContent>
          <w:r w:rsidR="000112DD" w:rsidRPr="008F3EA6">
            <w:rPr>
              <w:rFonts w:ascii="MS Gothic" w:eastAsia="MS Gothic" w:hAnsi="MS Gothic" w:cs="Times New Roman" w:hint="eastAsia"/>
              <w:sz w:val="22"/>
            </w:rPr>
            <w:t>☐</w:t>
          </w:r>
        </w:sdtContent>
      </w:sdt>
      <w:r w:rsidR="000112DD" w:rsidRPr="008F3EA6">
        <w:rPr>
          <w:rFonts w:cs="Times New Roman"/>
          <w:sz w:val="22"/>
        </w:rPr>
        <w:t xml:space="preserve"> c.  Certificación del Sistema de Retiro del cual es pensionado indicando el monto actual y la fecha de efectividad de su pensión. </w:t>
      </w:r>
    </w:p>
    <w:p w:rsidR="000112DD" w:rsidRPr="008F3EA6" w:rsidRDefault="00BE37C5" w:rsidP="005D3D4E">
      <w:pPr>
        <w:spacing w:after="0"/>
        <w:ind w:left="1452" w:hanging="732"/>
        <w:jc w:val="both"/>
        <w:rPr>
          <w:rFonts w:cs="Times New Roman"/>
          <w:sz w:val="22"/>
        </w:rPr>
      </w:pPr>
      <w:sdt>
        <w:sdtPr>
          <w:rPr>
            <w:rFonts w:cs="Times New Roman"/>
            <w:sz w:val="22"/>
          </w:rPr>
          <w:id w:val="2088192538"/>
          <w14:checkbox>
            <w14:checked w14:val="0"/>
            <w14:checkedState w14:val="2612" w14:font="MS Mincho"/>
            <w14:uncheckedState w14:val="2610" w14:font="MS Mincho"/>
          </w14:checkbox>
        </w:sdtPr>
        <w:sdtEndPr/>
        <w:sdtContent>
          <w:r w:rsidR="000112DD" w:rsidRPr="008F3EA6">
            <w:rPr>
              <w:rFonts w:ascii="MS Gothic" w:eastAsia="MS Gothic" w:hAnsi="MS Gothic" w:cs="MS Gothic" w:hint="eastAsia"/>
              <w:sz w:val="22"/>
            </w:rPr>
            <w:t>☐</w:t>
          </w:r>
        </w:sdtContent>
      </w:sdt>
      <w:r w:rsidR="000112DD" w:rsidRPr="008F3EA6">
        <w:rPr>
          <w:rFonts w:cs="Times New Roman"/>
          <w:sz w:val="22"/>
        </w:rPr>
        <w:t xml:space="preserve"> d.  Certificación de la Oficina de Personal de la agencia o instrumentalidad pública o de la unidad institucional de la UNIVERSIDAD DE PUERTO RICO donde prestaba servicios al momento de su </w:t>
      </w:r>
      <w:r w:rsidR="0005710E" w:rsidRPr="008F3EA6">
        <w:rPr>
          <w:rFonts w:cs="Times New Roman"/>
          <w:sz w:val="22"/>
        </w:rPr>
        <w:t>retiro</w:t>
      </w:r>
      <w:r w:rsidR="005352A6" w:rsidRPr="008F3EA6">
        <w:rPr>
          <w:rFonts w:cs="Times New Roman"/>
          <w:sz w:val="22"/>
        </w:rPr>
        <w:t>, que indique el puesto que ocupaba, así como el sueldo que devengaba y los pagos efectuados en concepto de liquidación de licencias ordinaria y por enfermedad</w:t>
      </w:r>
      <w:r w:rsidR="000112DD" w:rsidRPr="008F3EA6">
        <w:rPr>
          <w:rFonts w:cs="Times New Roman"/>
          <w:sz w:val="22"/>
        </w:rPr>
        <w:t>.</w:t>
      </w:r>
    </w:p>
    <w:p w:rsidR="000112DD" w:rsidRPr="008F3EA6" w:rsidRDefault="000112DD" w:rsidP="005D3D4E">
      <w:pPr>
        <w:ind w:firstLine="708"/>
        <w:jc w:val="both"/>
        <w:rPr>
          <w:rFonts w:cs="Times New Roman"/>
          <w:sz w:val="22"/>
        </w:rPr>
      </w:pPr>
      <w:r w:rsidRPr="008F3EA6">
        <w:rPr>
          <w:rFonts w:cs="Times New Roman"/>
          <w:sz w:val="22"/>
        </w:rPr>
        <w:t>LA SEGUNDA PARTE reconoce expresamente que de ser incorrectas en todo o en parte dichas certificaciones, en lo aplicable, esto constituirá causa suficiente, por sí sola, para que el RECINTO pueda dejar sin efecto este contrat</w:t>
      </w:r>
      <w:r w:rsidR="00BC4E2E" w:rsidRPr="008F3EA6">
        <w:rPr>
          <w:rFonts w:cs="Times New Roman"/>
          <w:sz w:val="22"/>
        </w:rPr>
        <w:t>o</w:t>
      </w:r>
      <w:r w:rsidRPr="008F3EA6">
        <w:rPr>
          <w:rFonts w:cs="Times New Roman"/>
          <w:sz w:val="22"/>
        </w:rPr>
        <w:t xml:space="preserve">.  </w:t>
      </w:r>
    </w:p>
    <w:p w:rsidR="00692814" w:rsidRPr="008F3EA6" w:rsidRDefault="001C0336" w:rsidP="005D3D4E">
      <w:pPr>
        <w:jc w:val="center"/>
        <w:rPr>
          <w:rFonts w:cs="Times New Roman"/>
          <w:b/>
          <w:sz w:val="22"/>
          <w:szCs w:val="24"/>
        </w:rPr>
      </w:pPr>
      <w:r w:rsidRPr="008F3EA6">
        <w:rPr>
          <w:rFonts w:cs="Times New Roman"/>
          <w:b/>
          <w:sz w:val="22"/>
          <w:szCs w:val="24"/>
        </w:rPr>
        <w:t>CLÁUSULAS UNIFORMES MANDATORIAS</w:t>
      </w:r>
    </w:p>
    <w:p w:rsidR="00692814" w:rsidRPr="008F3EA6" w:rsidRDefault="00E322EB" w:rsidP="005D3D4E">
      <w:pPr>
        <w:jc w:val="both"/>
        <w:rPr>
          <w:rFonts w:cs="Times New Roman"/>
          <w:sz w:val="22"/>
          <w:szCs w:val="24"/>
        </w:rPr>
      </w:pPr>
      <w:r w:rsidRPr="008F3EA6">
        <w:rPr>
          <w:rFonts w:cs="Times New Roman"/>
          <w:b/>
          <w:sz w:val="22"/>
          <w:szCs w:val="24"/>
        </w:rPr>
        <w:t>DÉCIMA</w:t>
      </w:r>
      <w:r w:rsidR="00692814" w:rsidRPr="008F3EA6">
        <w:rPr>
          <w:rFonts w:cs="Times New Roman"/>
          <w:b/>
          <w:sz w:val="22"/>
          <w:szCs w:val="24"/>
        </w:rPr>
        <w:t>:</w:t>
      </w:r>
      <w:r w:rsidR="00692814" w:rsidRPr="008F3EA6">
        <w:rPr>
          <w:rFonts w:cs="Times New Roman"/>
          <w:sz w:val="22"/>
          <w:szCs w:val="24"/>
        </w:rPr>
        <w:t xml:space="preserve"> Se incorporan como parte de este </w:t>
      </w:r>
      <w:r w:rsidR="00416FE8" w:rsidRPr="008F3EA6">
        <w:rPr>
          <w:rFonts w:cs="Times New Roman"/>
          <w:sz w:val="22"/>
          <w:szCs w:val="24"/>
        </w:rPr>
        <w:t xml:space="preserve">contrato </w:t>
      </w:r>
      <w:r w:rsidR="00692814" w:rsidRPr="008F3EA6">
        <w:rPr>
          <w:rFonts w:cs="Times New Roman"/>
          <w:sz w:val="22"/>
          <w:szCs w:val="24"/>
        </w:rPr>
        <w:t xml:space="preserve">las siguientes cláusulas uniformes de contratación requeridas por </w:t>
      </w:r>
      <w:r w:rsidR="0076121E" w:rsidRPr="008F3EA6">
        <w:rPr>
          <w:rFonts w:cs="Times New Roman"/>
          <w:sz w:val="22"/>
          <w:szCs w:val="24"/>
        </w:rPr>
        <w:t xml:space="preserve">las </w:t>
      </w:r>
      <w:r w:rsidR="00692814" w:rsidRPr="008F3EA6">
        <w:rPr>
          <w:rFonts w:cs="Times New Roman"/>
          <w:sz w:val="22"/>
          <w:szCs w:val="24"/>
        </w:rPr>
        <w:t>normas establecidas por el Presidente de la Universidad de Puerto Rico</w:t>
      </w:r>
      <w:r w:rsidR="00A17442" w:rsidRPr="008F3EA6">
        <w:rPr>
          <w:rFonts w:cs="Times New Roman"/>
          <w:sz w:val="22"/>
          <w:szCs w:val="24"/>
        </w:rPr>
        <w:t xml:space="preserve"> mediante la Carta Circular 95-07</w:t>
      </w:r>
      <w:r w:rsidR="00692814" w:rsidRPr="008F3EA6">
        <w:rPr>
          <w:rFonts w:cs="Times New Roman"/>
          <w:sz w:val="22"/>
          <w:szCs w:val="24"/>
        </w:rPr>
        <w:t xml:space="preserve">, </w:t>
      </w:r>
      <w:r w:rsidR="00A17442" w:rsidRPr="008F3EA6">
        <w:rPr>
          <w:rFonts w:cs="Times New Roman"/>
          <w:sz w:val="22"/>
          <w:szCs w:val="24"/>
        </w:rPr>
        <w:t>según enmendada,</w:t>
      </w:r>
      <w:r w:rsidR="00692814" w:rsidRPr="008F3EA6">
        <w:rPr>
          <w:rFonts w:cs="Times New Roman"/>
          <w:sz w:val="22"/>
          <w:szCs w:val="24"/>
        </w:rPr>
        <w:t xml:space="preserve"> las cuales serán de obligado cumpli</w:t>
      </w:r>
      <w:r w:rsidR="00A17442" w:rsidRPr="008F3EA6">
        <w:rPr>
          <w:rFonts w:cs="Times New Roman"/>
          <w:sz w:val="22"/>
          <w:szCs w:val="24"/>
        </w:rPr>
        <w:t xml:space="preserve">miento a </w:t>
      </w:r>
      <w:r w:rsidR="004B46DC" w:rsidRPr="008F3EA6">
        <w:rPr>
          <w:rFonts w:cs="Times New Roman"/>
          <w:sz w:val="22"/>
          <w:szCs w:val="24"/>
        </w:rPr>
        <w:t xml:space="preserve">AMBAS </w:t>
      </w:r>
      <w:r w:rsidR="00A17442" w:rsidRPr="008F3EA6">
        <w:rPr>
          <w:rFonts w:cs="Times New Roman"/>
          <w:sz w:val="22"/>
          <w:szCs w:val="24"/>
        </w:rPr>
        <w:t xml:space="preserve">PARTES </w:t>
      </w:r>
      <w:r w:rsidR="004B46DC" w:rsidRPr="008F3EA6">
        <w:rPr>
          <w:rFonts w:cs="Times New Roman"/>
          <w:sz w:val="22"/>
          <w:szCs w:val="24"/>
        </w:rPr>
        <w:t xml:space="preserve">en aquello </w:t>
      </w:r>
      <w:r w:rsidR="00423D87" w:rsidRPr="008F3EA6">
        <w:rPr>
          <w:rFonts w:cs="Times New Roman"/>
          <w:sz w:val="22"/>
          <w:szCs w:val="24"/>
        </w:rPr>
        <w:t>que</w:t>
      </w:r>
      <w:r w:rsidR="00692814" w:rsidRPr="008F3EA6">
        <w:rPr>
          <w:rFonts w:cs="Times New Roman"/>
          <w:sz w:val="22"/>
          <w:szCs w:val="24"/>
        </w:rPr>
        <w:t xml:space="preserve"> </w:t>
      </w:r>
      <w:r w:rsidR="004B46DC" w:rsidRPr="008F3EA6">
        <w:rPr>
          <w:rFonts w:cs="Times New Roman"/>
          <w:sz w:val="22"/>
          <w:szCs w:val="24"/>
        </w:rPr>
        <w:t xml:space="preserve">sea </w:t>
      </w:r>
      <w:r w:rsidR="00692814" w:rsidRPr="008F3EA6">
        <w:rPr>
          <w:rFonts w:cs="Times New Roman"/>
          <w:sz w:val="22"/>
          <w:szCs w:val="24"/>
        </w:rPr>
        <w:t>pertinente a la presente contratación</w:t>
      </w:r>
      <w:r w:rsidR="00423D87" w:rsidRPr="008F3EA6">
        <w:rPr>
          <w:rFonts w:cs="Times New Roman"/>
          <w:sz w:val="22"/>
          <w:szCs w:val="24"/>
        </w:rPr>
        <w:t>,</w:t>
      </w:r>
      <w:r w:rsidR="00A17442" w:rsidRPr="008F3EA6">
        <w:rPr>
          <w:rFonts w:cs="Times New Roman"/>
          <w:sz w:val="22"/>
          <w:szCs w:val="24"/>
        </w:rPr>
        <w:t xml:space="preserve"> quedando exentas </w:t>
      </w:r>
      <w:r w:rsidR="00692814" w:rsidRPr="008F3EA6">
        <w:rPr>
          <w:rFonts w:cs="Times New Roman"/>
          <w:sz w:val="22"/>
          <w:szCs w:val="24"/>
        </w:rPr>
        <w:t>del resto:</w:t>
      </w:r>
    </w:p>
    <w:p w:rsidR="00692814" w:rsidRPr="008F3EA6" w:rsidRDefault="00A17442" w:rsidP="005D3D4E">
      <w:pPr>
        <w:pStyle w:val="ListParagraph"/>
        <w:numPr>
          <w:ilvl w:val="0"/>
          <w:numId w:val="11"/>
        </w:numPr>
        <w:spacing w:line="276" w:lineRule="auto"/>
        <w:rPr>
          <w:b/>
          <w:sz w:val="28"/>
          <w:szCs w:val="24"/>
          <w:lang w:val="es-PR"/>
        </w:rPr>
      </w:pPr>
      <w:r w:rsidRPr="008F3EA6">
        <w:rPr>
          <w:b/>
          <w:sz w:val="22"/>
          <w:szCs w:val="24"/>
          <w:lang w:val="es-PR"/>
        </w:rPr>
        <w:t>CLÁUSULA DE CUMPLIMIENTO CON OBLIGACIONES CONTRIBUTIVAS</w:t>
      </w:r>
    </w:p>
    <w:p w:rsidR="00A17442" w:rsidRPr="008F3EA6" w:rsidRDefault="00A17442" w:rsidP="005D3D4E">
      <w:pPr>
        <w:ind w:firstLine="708"/>
        <w:rPr>
          <w:rFonts w:cs="Times New Roman"/>
          <w:b/>
          <w:i/>
          <w:sz w:val="18"/>
          <w:szCs w:val="20"/>
        </w:rPr>
      </w:pPr>
      <w:r w:rsidRPr="008F3EA6">
        <w:rPr>
          <w:rFonts w:cs="Times New Roman"/>
          <w:b/>
          <w:i/>
          <w:sz w:val="18"/>
          <w:szCs w:val="20"/>
        </w:rPr>
        <w:t>Marque la</w:t>
      </w:r>
      <w:r w:rsidR="00D42917" w:rsidRPr="008F3EA6">
        <w:rPr>
          <w:rFonts w:cs="Times New Roman"/>
          <w:b/>
          <w:i/>
          <w:sz w:val="18"/>
          <w:szCs w:val="20"/>
        </w:rPr>
        <w:t>(s)</w:t>
      </w:r>
      <w:r w:rsidRPr="008F3EA6">
        <w:rPr>
          <w:rFonts w:cs="Times New Roman"/>
          <w:b/>
          <w:i/>
          <w:sz w:val="18"/>
          <w:szCs w:val="20"/>
        </w:rPr>
        <w:t xml:space="preserve"> alternativa</w:t>
      </w:r>
      <w:r w:rsidR="00D42917" w:rsidRPr="008F3EA6">
        <w:rPr>
          <w:rFonts w:cs="Times New Roman"/>
          <w:b/>
          <w:i/>
          <w:sz w:val="18"/>
          <w:szCs w:val="20"/>
        </w:rPr>
        <w:t>(s)</w:t>
      </w:r>
      <w:r w:rsidRPr="008F3EA6">
        <w:rPr>
          <w:rFonts w:cs="Times New Roman"/>
          <w:b/>
          <w:i/>
          <w:sz w:val="18"/>
          <w:szCs w:val="20"/>
        </w:rPr>
        <w:t xml:space="preserve"> que aplique</w:t>
      </w:r>
      <w:r w:rsidR="00D42917" w:rsidRPr="008F3EA6">
        <w:rPr>
          <w:rFonts w:cs="Times New Roman"/>
          <w:b/>
          <w:i/>
          <w:sz w:val="18"/>
          <w:szCs w:val="20"/>
        </w:rPr>
        <w:t>(n)</w:t>
      </w:r>
      <w:r w:rsidR="00021E7A" w:rsidRPr="008F3EA6">
        <w:rPr>
          <w:rFonts w:cs="Times New Roman"/>
          <w:b/>
          <w:i/>
          <w:sz w:val="18"/>
          <w:szCs w:val="20"/>
        </w:rPr>
        <w:t>.</w:t>
      </w:r>
    </w:p>
    <w:p w:rsidR="00A17442" w:rsidRPr="008F3EA6" w:rsidRDefault="00A17442" w:rsidP="005D3D4E">
      <w:pPr>
        <w:pStyle w:val="ListParagraph"/>
        <w:numPr>
          <w:ilvl w:val="0"/>
          <w:numId w:val="12"/>
        </w:numPr>
        <w:spacing w:before="240" w:line="276" w:lineRule="auto"/>
        <w:jc w:val="both"/>
        <w:rPr>
          <w:i/>
          <w:sz w:val="22"/>
          <w:szCs w:val="24"/>
          <w:lang w:val="es-PR"/>
        </w:rPr>
      </w:pPr>
      <w:r w:rsidRPr="008F3EA6">
        <w:rPr>
          <w:i/>
          <w:sz w:val="22"/>
          <w:szCs w:val="24"/>
          <w:lang w:val="es-PR"/>
        </w:rPr>
        <w:t>Si LA SEGUNDA</w:t>
      </w:r>
      <w:r w:rsidR="00DD6774" w:rsidRPr="008F3EA6">
        <w:rPr>
          <w:i/>
          <w:sz w:val="22"/>
          <w:szCs w:val="24"/>
          <w:lang w:val="es-PR"/>
        </w:rPr>
        <w:t xml:space="preserve"> PARTE estuvo obligada a rendir Planilla de C</w:t>
      </w:r>
      <w:r w:rsidRPr="008F3EA6">
        <w:rPr>
          <w:i/>
          <w:sz w:val="22"/>
          <w:szCs w:val="24"/>
          <w:lang w:val="es-PR"/>
        </w:rPr>
        <w:t>ontribuci</w:t>
      </w:r>
      <w:r w:rsidR="00DD6774" w:rsidRPr="008F3EA6">
        <w:rPr>
          <w:i/>
          <w:sz w:val="22"/>
          <w:szCs w:val="24"/>
          <w:lang w:val="es-PR"/>
        </w:rPr>
        <w:t>ó</w:t>
      </w:r>
      <w:r w:rsidRPr="008F3EA6">
        <w:rPr>
          <w:i/>
          <w:sz w:val="22"/>
          <w:szCs w:val="24"/>
          <w:lang w:val="es-PR"/>
        </w:rPr>
        <w:t>n</w:t>
      </w:r>
      <w:r w:rsidR="00DD6774" w:rsidRPr="008F3EA6">
        <w:rPr>
          <w:i/>
          <w:sz w:val="22"/>
          <w:szCs w:val="24"/>
          <w:lang w:val="es-PR"/>
        </w:rPr>
        <w:t xml:space="preserve"> Sobre Ingresos</w:t>
      </w:r>
      <w:r w:rsidRPr="008F3EA6">
        <w:rPr>
          <w:i/>
          <w:sz w:val="22"/>
          <w:szCs w:val="24"/>
          <w:lang w:val="es-PR"/>
        </w:rPr>
        <w:t xml:space="preserve"> en Puerto Rico</w:t>
      </w:r>
      <w:r w:rsidR="0076121E" w:rsidRPr="008F3EA6">
        <w:rPr>
          <w:i/>
          <w:sz w:val="22"/>
          <w:szCs w:val="24"/>
          <w:lang w:val="es-PR"/>
        </w:rPr>
        <w:t>.</w:t>
      </w:r>
    </w:p>
    <w:p w:rsidR="00692814" w:rsidRPr="008F3EA6" w:rsidRDefault="009E4B80" w:rsidP="005D3D4E">
      <w:pPr>
        <w:spacing w:after="0"/>
        <w:ind w:left="720"/>
        <w:jc w:val="both"/>
        <w:rPr>
          <w:sz w:val="22"/>
          <w:szCs w:val="24"/>
        </w:rPr>
      </w:pPr>
      <w:r w:rsidRPr="008F3EA6">
        <w:rPr>
          <w:sz w:val="22"/>
          <w:szCs w:val="24"/>
        </w:rPr>
        <w:t xml:space="preserve">      </w:t>
      </w:r>
      <w:sdt>
        <w:sdtPr>
          <w:rPr>
            <w:sz w:val="22"/>
            <w:szCs w:val="24"/>
          </w:rPr>
          <w:id w:val="551359561"/>
          <w14:checkbox>
            <w14:checked w14:val="0"/>
            <w14:checkedState w14:val="2612" w14:font="MS Mincho"/>
            <w14:uncheckedState w14:val="2610" w14:font="MS Mincho"/>
          </w14:checkbox>
        </w:sdtPr>
        <w:sdtEndPr/>
        <w:sdtContent>
          <w:r w:rsidRPr="008F3EA6">
            <w:rPr>
              <w:rFonts w:ascii="MS Gothic" w:eastAsia="MS Gothic" w:hAnsi="MS Gothic" w:hint="eastAsia"/>
              <w:sz w:val="22"/>
              <w:szCs w:val="24"/>
            </w:rPr>
            <w:t>☐</w:t>
          </w:r>
        </w:sdtContent>
      </w:sdt>
      <w:r w:rsidR="00A17442" w:rsidRPr="008F3EA6">
        <w:rPr>
          <w:sz w:val="22"/>
          <w:szCs w:val="24"/>
        </w:rPr>
        <w:t xml:space="preserve"> </w:t>
      </w:r>
      <w:r w:rsidR="00BF3904" w:rsidRPr="008F3EA6">
        <w:rPr>
          <w:sz w:val="22"/>
          <w:szCs w:val="24"/>
        </w:rPr>
        <w:t>LA</w:t>
      </w:r>
      <w:r w:rsidR="00692814" w:rsidRPr="008F3EA6">
        <w:rPr>
          <w:sz w:val="22"/>
          <w:szCs w:val="24"/>
        </w:rPr>
        <w:t xml:space="preserve"> </w:t>
      </w:r>
      <w:r w:rsidR="00692814" w:rsidRPr="008F3EA6">
        <w:rPr>
          <w:caps/>
          <w:sz w:val="22"/>
          <w:szCs w:val="24"/>
        </w:rPr>
        <w:t>Segunda Parte</w:t>
      </w:r>
      <w:r w:rsidR="00692814" w:rsidRPr="008F3EA6">
        <w:rPr>
          <w:sz w:val="22"/>
          <w:szCs w:val="24"/>
        </w:rPr>
        <w:t xml:space="preserve"> certifica y garantiza que al momento de suscribir este </w:t>
      </w:r>
      <w:r w:rsidR="00416FE8" w:rsidRPr="008F3EA6">
        <w:rPr>
          <w:sz w:val="22"/>
          <w:szCs w:val="24"/>
        </w:rPr>
        <w:t xml:space="preserve">contrato </w:t>
      </w:r>
      <w:r w:rsidR="00692814" w:rsidRPr="008F3EA6">
        <w:rPr>
          <w:sz w:val="22"/>
          <w:szCs w:val="24"/>
        </w:rPr>
        <w:t xml:space="preserve">ha rendido su planilla contributiva durante los cinco (5) años previos a la </w:t>
      </w:r>
      <w:r w:rsidR="00E87603" w:rsidRPr="008F3EA6">
        <w:rPr>
          <w:sz w:val="22"/>
          <w:szCs w:val="24"/>
        </w:rPr>
        <w:t xml:space="preserve">otorgación </w:t>
      </w:r>
      <w:r w:rsidR="00692814" w:rsidRPr="008F3EA6">
        <w:rPr>
          <w:sz w:val="22"/>
          <w:szCs w:val="24"/>
        </w:rPr>
        <w:t>de</w:t>
      </w:r>
      <w:r w:rsidR="00E87603" w:rsidRPr="008F3EA6">
        <w:rPr>
          <w:sz w:val="22"/>
          <w:szCs w:val="24"/>
        </w:rPr>
        <w:t>l</w:t>
      </w:r>
      <w:r w:rsidR="00692814" w:rsidRPr="008F3EA6">
        <w:rPr>
          <w:sz w:val="22"/>
          <w:szCs w:val="24"/>
        </w:rPr>
        <w:t xml:space="preserve"> </w:t>
      </w:r>
      <w:r w:rsidR="00E87603" w:rsidRPr="008F3EA6">
        <w:rPr>
          <w:sz w:val="22"/>
          <w:szCs w:val="24"/>
        </w:rPr>
        <w:t>mismo</w:t>
      </w:r>
      <w:r w:rsidR="00416FE8" w:rsidRPr="008F3EA6">
        <w:rPr>
          <w:sz w:val="22"/>
          <w:szCs w:val="24"/>
        </w:rPr>
        <w:t xml:space="preserve"> </w:t>
      </w:r>
      <w:r w:rsidR="00692814" w:rsidRPr="008F3EA6">
        <w:rPr>
          <w:sz w:val="22"/>
          <w:szCs w:val="24"/>
        </w:rPr>
        <w:t xml:space="preserve">y no adeuda contribuciones al Estado Libre Asociado de Puerto Rico o se encuentra acogido a un plan de pagos con cuyos términos </w:t>
      </w:r>
      <w:r w:rsidR="00A17442" w:rsidRPr="008F3EA6">
        <w:rPr>
          <w:sz w:val="22"/>
          <w:szCs w:val="24"/>
        </w:rPr>
        <w:t>y condiciones está cumpliendo.</w:t>
      </w:r>
      <w:r w:rsidR="009241F7" w:rsidRPr="008F3EA6">
        <w:rPr>
          <w:sz w:val="22"/>
          <w:szCs w:val="24"/>
        </w:rPr>
        <w:t xml:space="preserve"> </w:t>
      </w:r>
      <w:r w:rsidR="00A17442" w:rsidRPr="008F3EA6">
        <w:rPr>
          <w:sz w:val="22"/>
          <w:szCs w:val="24"/>
        </w:rPr>
        <w:t xml:space="preserve"> Igualmente certifica y garantiza que al momento de suscribirse este contrato no adeuda contribuciones por concepto de impuestos sobre propie</w:t>
      </w:r>
      <w:r w:rsidR="00906F98" w:rsidRPr="008F3EA6">
        <w:rPr>
          <w:sz w:val="22"/>
          <w:szCs w:val="24"/>
        </w:rPr>
        <w:t>dad mueble e inmueble</w:t>
      </w:r>
      <w:r w:rsidR="005637DE" w:rsidRPr="008F3EA6">
        <w:rPr>
          <w:sz w:val="22"/>
          <w:szCs w:val="24"/>
        </w:rPr>
        <w:t xml:space="preserve">.  </w:t>
      </w:r>
    </w:p>
    <w:p w:rsidR="00A17442" w:rsidRPr="008F3EA6" w:rsidRDefault="00DD6774" w:rsidP="005D3D4E">
      <w:pPr>
        <w:pStyle w:val="ListParagraph"/>
        <w:numPr>
          <w:ilvl w:val="0"/>
          <w:numId w:val="12"/>
        </w:numPr>
        <w:spacing w:line="276" w:lineRule="auto"/>
        <w:jc w:val="both"/>
        <w:rPr>
          <w:i/>
          <w:sz w:val="22"/>
          <w:szCs w:val="24"/>
          <w:lang w:val="es-PR"/>
        </w:rPr>
      </w:pPr>
      <w:r w:rsidRPr="008F3EA6">
        <w:rPr>
          <w:i/>
          <w:sz w:val="22"/>
          <w:szCs w:val="24"/>
          <w:lang w:val="es-PR"/>
        </w:rPr>
        <w:t>Si</w:t>
      </w:r>
      <w:r w:rsidR="00A17442" w:rsidRPr="008F3EA6">
        <w:rPr>
          <w:i/>
          <w:sz w:val="22"/>
          <w:szCs w:val="24"/>
          <w:lang w:val="es-PR"/>
        </w:rPr>
        <w:t xml:space="preserve"> LA SEGUNDA PARTE no está obligada a radicar Planilla de Contribución Sobre Ingresos</w:t>
      </w:r>
      <w:r w:rsidRPr="008F3EA6">
        <w:rPr>
          <w:i/>
          <w:sz w:val="22"/>
          <w:szCs w:val="24"/>
          <w:lang w:val="es-PR"/>
        </w:rPr>
        <w:t xml:space="preserve"> en Puerto Rico</w:t>
      </w:r>
      <w:r w:rsidR="0076121E" w:rsidRPr="008F3EA6">
        <w:rPr>
          <w:i/>
          <w:sz w:val="22"/>
          <w:szCs w:val="24"/>
          <w:lang w:val="es-PR"/>
        </w:rPr>
        <w:t>.</w:t>
      </w:r>
      <w:r w:rsidRPr="008F3EA6">
        <w:rPr>
          <w:i/>
          <w:sz w:val="22"/>
          <w:szCs w:val="24"/>
          <w:lang w:val="es-PR"/>
        </w:rPr>
        <w:t xml:space="preserve"> </w:t>
      </w:r>
    </w:p>
    <w:p w:rsidR="00DD6774" w:rsidRPr="008F3EA6" w:rsidRDefault="00BE37C5" w:rsidP="005D3D4E">
      <w:pPr>
        <w:spacing w:after="0"/>
        <w:ind w:left="720" w:firstLine="360"/>
        <w:jc w:val="both"/>
        <w:rPr>
          <w:sz w:val="22"/>
          <w:szCs w:val="24"/>
        </w:rPr>
      </w:pPr>
      <w:sdt>
        <w:sdtPr>
          <w:rPr>
            <w:rFonts w:cs="Times New Roman"/>
            <w:sz w:val="22"/>
            <w:szCs w:val="24"/>
          </w:rPr>
          <w:id w:val="215947308"/>
          <w14:checkbox>
            <w14:checked w14:val="0"/>
            <w14:checkedState w14:val="2612" w14:font="MS Mincho"/>
            <w14:uncheckedState w14:val="2610" w14:font="MS Mincho"/>
          </w14:checkbox>
        </w:sdtPr>
        <w:sdtEndPr/>
        <w:sdtContent>
          <w:r w:rsidR="00DD6774" w:rsidRPr="008F3EA6">
            <w:rPr>
              <w:rFonts w:ascii="MS Gothic" w:eastAsia="MS Gothic" w:hAnsi="MS Gothic" w:cs="Times New Roman" w:hint="eastAsia"/>
              <w:sz w:val="22"/>
              <w:szCs w:val="24"/>
            </w:rPr>
            <w:t>☐</w:t>
          </w:r>
        </w:sdtContent>
      </w:sdt>
      <w:r w:rsidR="00DD6774" w:rsidRPr="008F3EA6">
        <w:rPr>
          <w:rFonts w:cs="Times New Roman"/>
          <w:sz w:val="22"/>
          <w:szCs w:val="24"/>
        </w:rPr>
        <w:t xml:space="preserve"> </w:t>
      </w:r>
      <w:r w:rsidR="00692814" w:rsidRPr="008F3EA6">
        <w:rPr>
          <w:rFonts w:cs="Times New Roman"/>
          <w:sz w:val="22"/>
          <w:szCs w:val="24"/>
        </w:rPr>
        <w:t xml:space="preserve">En caso de que </w:t>
      </w:r>
      <w:r w:rsidR="00BF3904" w:rsidRPr="008F3EA6">
        <w:rPr>
          <w:rFonts w:cs="Times New Roman"/>
          <w:sz w:val="22"/>
          <w:szCs w:val="24"/>
        </w:rPr>
        <w:t xml:space="preserve">LA </w:t>
      </w:r>
      <w:r w:rsidR="00692814" w:rsidRPr="008F3EA6">
        <w:rPr>
          <w:rFonts w:cs="Times New Roman"/>
          <w:caps/>
          <w:sz w:val="22"/>
          <w:szCs w:val="24"/>
        </w:rPr>
        <w:t>Segunda Parte</w:t>
      </w:r>
      <w:r w:rsidR="00692814" w:rsidRPr="008F3EA6">
        <w:rPr>
          <w:rFonts w:cs="Times New Roman"/>
          <w:sz w:val="22"/>
          <w:szCs w:val="24"/>
        </w:rPr>
        <w:t xml:space="preserve"> no estuviera obligada a radicar Planillas de Contribución sobre Ingresos durante </w:t>
      </w:r>
      <w:r w:rsidR="00692814" w:rsidRPr="008F3EA6">
        <w:rPr>
          <w:rFonts w:cs="Times New Roman"/>
          <w:b/>
          <w:sz w:val="22"/>
          <w:szCs w:val="24"/>
        </w:rPr>
        <w:t>todo</w:t>
      </w:r>
      <w:r w:rsidR="00692814" w:rsidRPr="008F3EA6">
        <w:rPr>
          <w:rFonts w:cs="Times New Roman"/>
          <w:sz w:val="22"/>
          <w:szCs w:val="24"/>
        </w:rPr>
        <w:t xml:space="preserve"> o </w:t>
      </w:r>
      <w:r w:rsidR="00692814" w:rsidRPr="008F3EA6">
        <w:rPr>
          <w:rFonts w:cs="Times New Roman"/>
          <w:b/>
          <w:sz w:val="22"/>
          <w:szCs w:val="24"/>
        </w:rPr>
        <w:t>parte</w:t>
      </w:r>
      <w:r w:rsidR="00692814" w:rsidRPr="008F3EA6">
        <w:rPr>
          <w:rFonts w:cs="Times New Roman"/>
          <w:sz w:val="22"/>
          <w:szCs w:val="24"/>
        </w:rPr>
        <w:t xml:space="preserve"> del referido período de cinco (5) años</w:t>
      </w:r>
      <w:r w:rsidR="00DD6774" w:rsidRPr="008F3EA6">
        <w:rPr>
          <w:rFonts w:cs="Times New Roman"/>
          <w:sz w:val="22"/>
          <w:szCs w:val="24"/>
        </w:rPr>
        <w:t>,</w:t>
      </w:r>
      <w:r w:rsidR="00692814" w:rsidRPr="008F3EA6">
        <w:rPr>
          <w:rFonts w:cs="Times New Roman"/>
          <w:sz w:val="22"/>
          <w:szCs w:val="24"/>
        </w:rPr>
        <w:t xml:space="preserve"> por </w:t>
      </w:r>
      <w:r w:rsidR="00692814" w:rsidRPr="008F3EA6">
        <w:rPr>
          <w:rStyle w:val="CharacterStyle1"/>
          <w:rFonts w:cs="Times New Roman"/>
          <w:spacing w:val="4"/>
          <w:szCs w:val="24"/>
          <w:lang w:val="es-ES" w:eastAsia="es-ES"/>
        </w:rPr>
        <w:t xml:space="preserve">las razones provistas por el </w:t>
      </w:r>
      <w:r w:rsidR="00692814" w:rsidRPr="008F3EA6">
        <w:rPr>
          <w:rFonts w:cs="Times New Roman"/>
          <w:sz w:val="22"/>
          <w:szCs w:val="24"/>
        </w:rPr>
        <w:t xml:space="preserve">Código de Rentas Internas de Puerto Rico de 2011, Ley </w:t>
      </w:r>
      <w:r w:rsidR="00B066E2" w:rsidRPr="008F3EA6">
        <w:rPr>
          <w:rFonts w:cs="Times New Roman"/>
          <w:sz w:val="22"/>
          <w:szCs w:val="24"/>
        </w:rPr>
        <w:t xml:space="preserve">Núm. </w:t>
      </w:r>
      <w:r w:rsidR="00DE0DCA" w:rsidRPr="008F3EA6">
        <w:rPr>
          <w:rFonts w:cs="Times New Roman"/>
          <w:sz w:val="22"/>
          <w:szCs w:val="24"/>
        </w:rPr>
        <w:t>1-</w:t>
      </w:r>
      <w:r w:rsidR="00692814" w:rsidRPr="008F3EA6">
        <w:rPr>
          <w:rFonts w:cs="Times New Roman"/>
          <w:sz w:val="22"/>
          <w:szCs w:val="24"/>
        </w:rPr>
        <w:t xml:space="preserve">2011, deberá someter el </w:t>
      </w:r>
      <w:r w:rsidR="00DD6774" w:rsidRPr="008F3EA6">
        <w:rPr>
          <w:rFonts w:cs="Times New Roman"/>
          <w:sz w:val="22"/>
          <w:szCs w:val="24"/>
        </w:rPr>
        <w:t xml:space="preserve">formulario </w:t>
      </w:r>
      <w:r w:rsidR="00692814" w:rsidRPr="008F3EA6">
        <w:rPr>
          <w:rFonts w:cs="Times New Roman"/>
          <w:b/>
          <w:sz w:val="22"/>
          <w:szCs w:val="24"/>
        </w:rPr>
        <w:t xml:space="preserve">Modelo </w:t>
      </w:r>
      <w:r w:rsidR="00692814" w:rsidRPr="008F3EA6">
        <w:rPr>
          <w:rFonts w:cs="Times New Roman"/>
          <w:b/>
          <w:sz w:val="22"/>
          <w:szCs w:val="24"/>
        </w:rPr>
        <w:lastRenderedPageBreak/>
        <w:t>SC 2781</w:t>
      </w:r>
      <w:r w:rsidR="00DD6774" w:rsidRPr="008F3EA6">
        <w:rPr>
          <w:rFonts w:cs="Times New Roman"/>
          <w:sz w:val="22"/>
          <w:szCs w:val="24"/>
        </w:rPr>
        <w:t>,</w:t>
      </w:r>
      <w:r w:rsidR="00692814" w:rsidRPr="008F3EA6">
        <w:rPr>
          <w:rFonts w:cs="Times New Roman"/>
          <w:sz w:val="22"/>
          <w:szCs w:val="24"/>
        </w:rPr>
        <w:t xml:space="preserve"> debidamente juramentado.  En dicho documento deberá expre</w:t>
      </w:r>
      <w:r w:rsidR="00DD6774" w:rsidRPr="008F3EA6">
        <w:rPr>
          <w:rFonts w:cs="Times New Roman"/>
          <w:sz w:val="22"/>
          <w:szCs w:val="24"/>
        </w:rPr>
        <w:t>sar la razón por la cual no estuvo</w:t>
      </w:r>
      <w:r w:rsidR="00692814" w:rsidRPr="008F3EA6">
        <w:rPr>
          <w:rFonts w:cs="Times New Roman"/>
          <w:sz w:val="22"/>
          <w:szCs w:val="24"/>
        </w:rPr>
        <w:t xml:space="preserve"> obligada a radicar la Planilla.</w:t>
      </w:r>
    </w:p>
    <w:p w:rsidR="0097234B" w:rsidRPr="008F3EA6" w:rsidRDefault="0097234B" w:rsidP="005D3D4E">
      <w:pPr>
        <w:pStyle w:val="ListParagraph"/>
        <w:numPr>
          <w:ilvl w:val="0"/>
          <w:numId w:val="12"/>
        </w:numPr>
        <w:spacing w:line="276" w:lineRule="auto"/>
        <w:jc w:val="both"/>
        <w:rPr>
          <w:i/>
          <w:sz w:val="22"/>
          <w:szCs w:val="24"/>
          <w:lang w:val="es-PR"/>
        </w:rPr>
      </w:pPr>
      <w:r w:rsidRPr="008F3EA6">
        <w:rPr>
          <w:i/>
          <w:sz w:val="22"/>
          <w:szCs w:val="24"/>
          <w:lang w:val="es-PR"/>
        </w:rPr>
        <w:t xml:space="preserve">Si el importe total del </w:t>
      </w:r>
      <w:r w:rsidR="00416FE8" w:rsidRPr="008F3EA6">
        <w:rPr>
          <w:i/>
          <w:sz w:val="22"/>
          <w:szCs w:val="24"/>
          <w:lang w:val="es-PR"/>
        </w:rPr>
        <w:t xml:space="preserve">contrato </w:t>
      </w:r>
      <w:r w:rsidRPr="008F3EA6">
        <w:rPr>
          <w:i/>
          <w:sz w:val="22"/>
          <w:szCs w:val="24"/>
          <w:lang w:val="es-PR"/>
        </w:rPr>
        <w:t xml:space="preserve">excede de </w:t>
      </w:r>
      <w:r w:rsidRPr="008F3EA6">
        <w:rPr>
          <w:b/>
          <w:i/>
          <w:sz w:val="22"/>
          <w:szCs w:val="24"/>
          <w:lang w:val="es-PR"/>
        </w:rPr>
        <w:t>dieciséis mil dólares ($16,000)</w:t>
      </w:r>
      <w:r w:rsidRPr="008F3EA6">
        <w:rPr>
          <w:i/>
          <w:sz w:val="22"/>
          <w:szCs w:val="24"/>
          <w:lang w:val="es-PR"/>
        </w:rPr>
        <w:t xml:space="preserve"> por año contributivo</w:t>
      </w:r>
      <w:r w:rsidR="0076121E" w:rsidRPr="008F3EA6">
        <w:rPr>
          <w:i/>
          <w:sz w:val="22"/>
          <w:szCs w:val="24"/>
          <w:lang w:val="es-PR"/>
        </w:rPr>
        <w:t>.</w:t>
      </w:r>
      <w:r w:rsidRPr="008F3EA6">
        <w:rPr>
          <w:i/>
          <w:sz w:val="22"/>
          <w:szCs w:val="24"/>
          <w:lang w:val="es-PR"/>
        </w:rPr>
        <w:t xml:space="preserve"> </w:t>
      </w:r>
    </w:p>
    <w:p w:rsidR="00823EA6" w:rsidRPr="008F3EA6" w:rsidRDefault="009E4B80" w:rsidP="005D3D4E">
      <w:pPr>
        <w:spacing w:after="0"/>
        <w:ind w:left="720"/>
        <w:jc w:val="both"/>
        <w:rPr>
          <w:sz w:val="22"/>
          <w:szCs w:val="24"/>
        </w:rPr>
      </w:pPr>
      <w:r w:rsidRPr="008F3EA6">
        <w:rPr>
          <w:sz w:val="22"/>
          <w:szCs w:val="24"/>
        </w:rPr>
        <w:t xml:space="preserve">      </w:t>
      </w:r>
      <w:sdt>
        <w:sdtPr>
          <w:rPr>
            <w:sz w:val="22"/>
            <w:szCs w:val="24"/>
          </w:rPr>
          <w:id w:val="-619537237"/>
          <w14:checkbox>
            <w14:checked w14:val="0"/>
            <w14:checkedState w14:val="2612" w14:font="MS Mincho"/>
            <w14:uncheckedState w14:val="2610" w14:font="MS Mincho"/>
          </w14:checkbox>
        </w:sdtPr>
        <w:sdtEndPr/>
        <w:sdtContent>
          <w:r w:rsidRPr="008F3EA6">
            <w:rPr>
              <w:rFonts w:ascii="MS Gothic" w:eastAsia="MS Gothic" w:hAnsi="MS Gothic" w:hint="eastAsia"/>
              <w:sz w:val="22"/>
              <w:szCs w:val="24"/>
            </w:rPr>
            <w:t>☐</w:t>
          </w:r>
        </w:sdtContent>
      </w:sdt>
      <w:r w:rsidR="0097234B" w:rsidRPr="008F3EA6">
        <w:rPr>
          <w:sz w:val="22"/>
          <w:szCs w:val="24"/>
        </w:rPr>
        <w:t xml:space="preserve"> LA </w:t>
      </w:r>
      <w:r w:rsidR="00692814" w:rsidRPr="008F3EA6">
        <w:rPr>
          <w:caps/>
          <w:sz w:val="22"/>
          <w:szCs w:val="24"/>
        </w:rPr>
        <w:t>Segunda Parte</w:t>
      </w:r>
      <w:r w:rsidR="00692814" w:rsidRPr="008F3EA6">
        <w:rPr>
          <w:sz w:val="22"/>
          <w:szCs w:val="24"/>
        </w:rPr>
        <w:t xml:space="preserve"> </w:t>
      </w:r>
      <w:r w:rsidR="00823EA6" w:rsidRPr="008F3EA6">
        <w:rPr>
          <w:sz w:val="22"/>
          <w:szCs w:val="24"/>
        </w:rPr>
        <w:t xml:space="preserve">se obliga, como condición necesaria para la otorgación de este </w:t>
      </w:r>
      <w:r w:rsidR="00B066E2" w:rsidRPr="008F3EA6">
        <w:rPr>
          <w:sz w:val="22"/>
          <w:szCs w:val="24"/>
        </w:rPr>
        <w:t>c</w:t>
      </w:r>
      <w:r w:rsidR="00823EA6" w:rsidRPr="008F3EA6">
        <w:rPr>
          <w:sz w:val="22"/>
          <w:szCs w:val="24"/>
        </w:rPr>
        <w:t xml:space="preserve">ontrato, a presentar las </w:t>
      </w:r>
      <w:r w:rsidR="00B066E2" w:rsidRPr="008F3EA6">
        <w:rPr>
          <w:sz w:val="22"/>
          <w:szCs w:val="24"/>
        </w:rPr>
        <w:t xml:space="preserve">siguientes </w:t>
      </w:r>
      <w:r w:rsidR="00823EA6" w:rsidRPr="008F3EA6">
        <w:rPr>
          <w:sz w:val="22"/>
          <w:szCs w:val="24"/>
        </w:rPr>
        <w:t>certificaciones, relevos y documentos que acrediten su situación contributiva</w:t>
      </w:r>
      <w:r w:rsidR="00692814" w:rsidRPr="008F3EA6">
        <w:rPr>
          <w:sz w:val="22"/>
          <w:szCs w:val="24"/>
        </w:rPr>
        <w:t xml:space="preserve">. </w:t>
      </w:r>
    </w:p>
    <w:p w:rsidR="00692814" w:rsidRPr="008F3EA6" w:rsidRDefault="00823EA6" w:rsidP="005D3D4E">
      <w:pPr>
        <w:ind w:firstLine="696"/>
        <w:jc w:val="both"/>
        <w:rPr>
          <w:b/>
          <w:i/>
          <w:sz w:val="22"/>
          <w:szCs w:val="24"/>
        </w:rPr>
      </w:pPr>
      <w:r w:rsidRPr="008F3EA6">
        <w:rPr>
          <w:b/>
          <w:i/>
          <w:sz w:val="18"/>
          <w:szCs w:val="24"/>
        </w:rPr>
        <w:t xml:space="preserve">Favor de marcar con </w:t>
      </w:r>
      <w:r w:rsidRPr="008F3EA6">
        <w:rPr>
          <w:b/>
          <w:i/>
          <w:sz w:val="18"/>
          <w:szCs w:val="24"/>
          <w:u w:val="single"/>
        </w:rPr>
        <w:t>X</w:t>
      </w:r>
      <w:r w:rsidRPr="008F3EA6">
        <w:rPr>
          <w:b/>
          <w:i/>
          <w:sz w:val="18"/>
          <w:szCs w:val="24"/>
        </w:rPr>
        <w:t xml:space="preserve"> la (s) certificación (es) que incluye con el contrato: </w:t>
      </w:r>
      <w:r w:rsidRPr="008F3EA6">
        <w:rPr>
          <w:b/>
          <w:i/>
          <w:sz w:val="22"/>
          <w:szCs w:val="24"/>
        </w:rPr>
        <w:t xml:space="preserve"> </w:t>
      </w:r>
    </w:p>
    <w:p w:rsidR="00C74CAA" w:rsidRPr="008F3EA6" w:rsidRDefault="00BE37C5" w:rsidP="005D3D4E">
      <w:pPr>
        <w:tabs>
          <w:tab w:val="left" w:pos="2160"/>
        </w:tabs>
        <w:spacing w:after="0"/>
        <w:ind w:left="1440" w:hanging="744"/>
        <w:jc w:val="both"/>
        <w:rPr>
          <w:sz w:val="22"/>
          <w:szCs w:val="24"/>
        </w:rPr>
      </w:pPr>
      <w:sdt>
        <w:sdtPr>
          <w:rPr>
            <w:sz w:val="22"/>
            <w:szCs w:val="24"/>
          </w:rPr>
          <w:id w:val="1388848921"/>
          <w14:checkbox>
            <w14:checked w14:val="0"/>
            <w14:checkedState w14:val="2612" w14:font="MS Mincho"/>
            <w14:uncheckedState w14:val="2610" w14:font="MS Mincho"/>
          </w14:checkbox>
        </w:sdtPr>
        <w:sdtEndPr/>
        <w:sdtContent>
          <w:r w:rsidR="00C74CAA" w:rsidRPr="008F3EA6">
            <w:rPr>
              <w:rFonts w:ascii="MS Gothic" w:eastAsia="MS Gothic" w:hAnsi="MS Gothic" w:hint="eastAsia"/>
              <w:sz w:val="22"/>
              <w:szCs w:val="24"/>
            </w:rPr>
            <w:t>☐</w:t>
          </w:r>
        </w:sdtContent>
      </w:sdt>
      <w:r w:rsidR="00423D87" w:rsidRPr="008F3EA6">
        <w:rPr>
          <w:sz w:val="22"/>
          <w:szCs w:val="24"/>
        </w:rPr>
        <w:t xml:space="preserve"> a</w:t>
      </w:r>
      <w:r w:rsidR="00C74CAA" w:rsidRPr="008F3EA6">
        <w:rPr>
          <w:sz w:val="22"/>
          <w:szCs w:val="24"/>
        </w:rPr>
        <w:t xml:space="preserve">. </w:t>
      </w:r>
      <w:r w:rsidR="00C74CAA" w:rsidRPr="008F3EA6">
        <w:rPr>
          <w:sz w:val="22"/>
          <w:szCs w:val="24"/>
        </w:rPr>
        <w:tab/>
      </w:r>
      <w:r w:rsidR="00692814" w:rsidRPr="008F3EA6">
        <w:rPr>
          <w:sz w:val="22"/>
          <w:szCs w:val="24"/>
        </w:rPr>
        <w:t>Certificac</w:t>
      </w:r>
      <w:r w:rsidR="00C74CAA" w:rsidRPr="008F3EA6">
        <w:rPr>
          <w:sz w:val="22"/>
          <w:szCs w:val="24"/>
        </w:rPr>
        <w:t>ión de Radicación de Planilla (</w:t>
      </w:r>
      <w:r w:rsidR="00692814" w:rsidRPr="008F3EA6">
        <w:rPr>
          <w:sz w:val="22"/>
          <w:szCs w:val="24"/>
        </w:rPr>
        <w:t>Modelo SC-6</w:t>
      </w:r>
      <w:r w:rsidR="00C74CAA" w:rsidRPr="008F3EA6">
        <w:rPr>
          <w:sz w:val="22"/>
          <w:szCs w:val="24"/>
        </w:rPr>
        <w:t xml:space="preserve">088), expedida por el </w:t>
      </w:r>
      <w:r w:rsidR="00692814" w:rsidRPr="008F3EA6">
        <w:rPr>
          <w:sz w:val="22"/>
          <w:szCs w:val="24"/>
        </w:rPr>
        <w:t xml:space="preserve">Departamento de Hacienda.  </w:t>
      </w:r>
    </w:p>
    <w:p w:rsidR="0009059C" w:rsidRPr="008F3EA6" w:rsidRDefault="00BE37C5" w:rsidP="005D3D4E">
      <w:pPr>
        <w:tabs>
          <w:tab w:val="left" w:pos="2160"/>
        </w:tabs>
        <w:spacing w:after="0"/>
        <w:ind w:left="1440" w:hanging="744"/>
        <w:jc w:val="both"/>
        <w:rPr>
          <w:sz w:val="22"/>
          <w:szCs w:val="24"/>
        </w:rPr>
      </w:pPr>
      <w:sdt>
        <w:sdtPr>
          <w:rPr>
            <w:sz w:val="22"/>
            <w:szCs w:val="24"/>
          </w:rPr>
          <w:id w:val="-2039810810"/>
          <w14:checkbox>
            <w14:checked w14:val="0"/>
            <w14:checkedState w14:val="2612" w14:font="MS Mincho"/>
            <w14:uncheckedState w14:val="2610" w14:font="MS Mincho"/>
          </w14:checkbox>
        </w:sdtPr>
        <w:sdtEndPr/>
        <w:sdtContent>
          <w:r w:rsidR="00C74CAA" w:rsidRPr="008F3EA6">
            <w:rPr>
              <w:rFonts w:ascii="MS Gothic" w:eastAsia="MS Gothic" w:hAnsi="MS Gothic" w:hint="eastAsia"/>
              <w:sz w:val="22"/>
              <w:szCs w:val="24"/>
            </w:rPr>
            <w:t>☐</w:t>
          </w:r>
        </w:sdtContent>
      </w:sdt>
      <w:r w:rsidR="00423D87" w:rsidRPr="008F3EA6">
        <w:rPr>
          <w:sz w:val="22"/>
          <w:szCs w:val="24"/>
        </w:rPr>
        <w:t xml:space="preserve"> b</w:t>
      </w:r>
      <w:r w:rsidR="00C74CAA" w:rsidRPr="008F3EA6">
        <w:rPr>
          <w:sz w:val="22"/>
          <w:szCs w:val="24"/>
        </w:rPr>
        <w:t xml:space="preserve">. </w:t>
      </w:r>
      <w:r w:rsidR="00C74CAA" w:rsidRPr="008F3EA6">
        <w:rPr>
          <w:sz w:val="22"/>
          <w:szCs w:val="24"/>
        </w:rPr>
        <w:tab/>
      </w:r>
      <w:r w:rsidR="00692814" w:rsidRPr="008F3EA6">
        <w:rPr>
          <w:sz w:val="22"/>
          <w:szCs w:val="24"/>
        </w:rPr>
        <w:t>Certificación Neg</w:t>
      </w:r>
      <w:r w:rsidR="00C74CAA" w:rsidRPr="008F3EA6">
        <w:rPr>
          <w:sz w:val="22"/>
          <w:szCs w:val="24"/>
        </w:rPr>
        <w:t>ativa de Deuda (Modelo SC-6096);</w:t>
      </w:r>
      <w:r w:rsidR="00692814" w:rsidRPr="008F3EA6">
        <w:rPr>
          <w:sz w:val="22"/>
          <w:szCs w:val="24"/>
        </w:rPr>
        <w:t xml:space="preserve"> o</w:t>
      </w:r>
      <w:r w:rsidR="00C74CAA" w:rsidRPr="008F3EA6">
        <w:rPr>
          <w:sz w:val="22"/>
          <w:szCs w:val="24"/>
        </w:rPr>
        <w:t>,</w:t>
      </w:r>
      <w:r w:rsidR="00692814" w:rsidRPr="008F3EA6">
        <w:rPr>
          <w:sz w:val="22"/>
          <w:szCs w:val="24"/>
        </w:rPr>
        <w:t xml:space="preserve"> </w:t>
      </w:r>
      <w:r w:rsidR="00C74CAA" w:rsidRPr="008F3EA6">
        <w:rPr>
          <w:sz w:val="22"/>
          <w:szCs w:val="24"/>
        </w:rPr>
        <w:t>P</w:t>
      </w:r>
      <w:r w:rsidR="00692814" w:rsidRPr="008F3EA6">
        <w:rPr>
          <w:sz w:val="22"/>
          <w:szCs w:val="24"/>
        </w:rPr>
        <w:t xml:space="preserve">lan de </w:t>
      </w:r>
      <w:r w:rsidR="00C74CAA" w:rsidRPr="008F3EA6">
        <w:rPr>
          <w:sz w:val="22"/>
          <w:szCs w:val="24"/>
        </w:rPr>
        <w:t>P</w:t>
      </w:r>
      <w:r w:rsidR="00692814" w:rsidRPr="008F3EA6">
        <w:rPr>
          <w:sz w:val="22"/>
          <w:szCs w:val="24"/>
        </w:rPr>
        <w:t xml:space="preserve">ago, expedido por el Departamento de Hacienda.  </w:t>
      </w:r>
    </w:p>
    <w:p w:rsidR="00BC0A90" w:rsidRPr="008F3EA6" w:rsidRDefault="00BE37C5" w:rsidP="005D3D4E">
      <w:pPr>
        <w:tabs>
          <w:tab w:val="left" w:pos="2160"/>
        </w:tabs>
        <w:spacing w:after="0"/>
        <w:ind w:left="1440" w:hanging="744"/>
        <w:jc w:val="both"/>
        <w:rPr>
          <w:sz w:val="22"/>
          <w:szCs w:val="24"/>
        </w:rPr>
      </w:pPr>
      <w:sdt>
        <w:sdtPr>
          <w:rPr>
            <w:sz w:val="22"/>
            <w:szCs w:val="24"/>
          </w:rPr>
          <w:id w:val="-541209464"/>
          <w14:checkbox>
            <w14:checked w14:val="0"/>
            <w14:checkedState w14:val="2612" w14:font="MS Mincho"/>
            <w14:uncheckedState w14:val="2610" w14:font="MS Mincho"/>
          </w14:checkbox>
        </w:sdtPr>
        <w:sdtEndPr/>
        <w:sdtContent>
          <w:r w:rsidR="00C74CAA" w:rsidRPr="008F3EA6">
            <w:rPr>
              <w:rFonts w:ascii="MS Gothic" w:eastAsia="MS Gothic" w:hAnsi="MS Gothic" w:hint="eastAsia"/>
              <w:sz w:val="22"/>
              <w:szCs w:val="24"/>
            </w:rPr>
            <w:t>☐</w:t>
          </w:r>
        </w:sdtContent>
      </w:sdt>
      <w:r w:rsidR="00423D87" w:rsidRPr="008F3EA6">
        <w:rPr>
          <w:sz w:val="22"/>
          <w:szCs w:val="24"/>
        </w:rPr>
        <w:t xml:space="preserve"> c</w:t>
      </w:r>
      <w:r w:rsidR="00C74CAA" w:rsidRPr="008F3EA6">
        <w:rPr>
          <w:sz w:val="22"/>
          <w:szCs w:val="24"/>
        </w:rPr>
        <w:t xml:space="preserve">. </w:t>
      </w:r>
      <w:r w:rsidR="00C74CAA" w:rsidRPr="008F3EA6">
        <w:rPr>
          <w:sz w:val="22"/>
          <w:szCs w:val="24"/>
        </w:rPr>
        <w:tab/>
      </w:r>
      <w:r w:rsidR="00692814" w:rsidRPr="008F3EA6">
        <w:rPr>
          <w:sz w:val="22"/>
          <w:szCs w:val="24"/>
        </w:rPr>
        <w:t xml:space="preserve">Certificación </w:t>
      </w:r>
      <w:r w:rsidR="00823EA6" w:rsidRPr="008F3EA6">
        <w:rPr>
          <w:sz w:val="22"/>
          <w:szCs w:val="24"/>
        </w:rPr>
        <w:t xml:space="preserve">Negativa </w:t>
      </w:r>
      <w:r w:rsidR="00692814" w:rsidRPr="008F3EA6">
        <w:rPr>
          <w:sz w:val="22"/>
          <w:szCs w:val="24"/>
        </w:rPr>
        <w:t>expedida por el Centro de Recaudaciones de Ingresos Municipales (CRIM)</w:t>
      </w:r>
      <w:r w:rsidR="00823EA6" w:rsidRPr="008F3EA6">
        <w:rPr>
          <w:sz w:val="22"/>
          <w:szCs w:val="24"/>
        </w:rPr>
        <w:t>;</w:t>
      </w:r>
      <w:r w:rsidR="00692814" w:rsidRPr="008F3EA6">
        <w:rPr>
          <w:sz w:val="22"/>
          <w:szCs w:val="24"/>
        </w:rPr>
        <w:t xml:space="preserve"> o  </w:t>
      </w:r>
      <w:r w:rsidR="00823EA6" w:rsidRPr="008F3EA6">
        <w:rPr>
          <w:sz w:val="22"/>
          <w:szCs w:val="24"/>
        </w:rPr>
        <w:t>Plan de Pago</w:t>
      </w:r>
      <w:r w:rsidR="00692814" w:rsidRPr="008F3EA6">
        <w:rPr>
          <w:sz w:val="22"/>
          <w:szCs w:val="24"/>
        </w:rPr>
        <w:t xml:space="preserve">.  </w:t>
      </w:r>
    </w:p>
    <w:p w:rsidR="002F2836" w:rsidRPr="008F3EA6" w:rsidRDefault="00BE37C5" w:rsidP="005D3D4E">
      <w:pPr>
        <w:tabs>
          <w:tab w:val="left" w:pos="2160"/>
        </w:tabs>
        <w:ind w:left="1440" w:hanging="744"/>
        <w:jc w:val="both"/>
        <w:rPr>
          <w:sz w:val="22"/>
          <w:szCs w:val="24"/>
        </w:rPr>
      </w:pPr>
      <w:sdt>
        <w:sdtPr>
          <w:rPr>
            <w:sz w:val="22"/>
            <w:szCs w:val="24"/>
          </w:rPr>
          <w:id w:val="22603282"/>
          <w14:checkbox>
            <w14:checked w14:val="0"/>
            <w14:checkedState w14:val="2612" w14:font="MS Mincho"/>
            <w14:uncheckedState w14:val="2610" w14:font="MS Mincho"/>
          </w14:checkbox>
        </w:sdtPr>
        <w:sdtEndPr/>
        <w:sdtContent>
          <w:r w:rsidR="00BC0A90" w:rsidRPr="008F3EA6">
            <w:rPr>
              <w:rFonts w:ascii="MS Gothic" w:eastAsia="MS Gothic" w:hAnsi="MS Gothic" w:hint="eastAsia"/>
              <w:sz w:val="22"/>
              <w:szCs w:val="24"/>
            </w:rPr>
            <w:t>☐</w:t>
          </w:r>
        </w:sdtContent>
      </w:sdt>
      <w:r w:rsidR="00BC0A90" w:rsidRPr="008F3EA6">
        <w:rPr>
          <w:sz w:val="22"/>
          <w:szCs w:val="24"/>
        </w:rPr>
        <w:t xml:space="preserve"> d.   Certificación Negativa de Deuda de la Administración para el Sustento de Menores (ASUME); o Plan de Pago (si aplica). </w:t>
      </w:r>
    </w:p>
    <w:p w:rsidR="00B066E2" w:rsidRPr="008F3EA6" w:rsidRDefault="00B066E2" w:rsidP="005D3D4E">
      <w:pPr>
        <w:spacing w:after="0"/>
        <w:ind w:left="708" w:firstLine="708"/>
        <w:jc w:val="both"/>
        <w:rPr>
          <w:sz w:val="22"/>
          <w:szCs w:val="24"/>
        </w:rPr>
      </w:pPr>
      <w:r w:rsidRPr="008F3EA6">
        <w:rPr>
          <w:sz w:val="22"/>
          <w:szCs w:val="24"/>
        </w:rPr>
        <w:t xml:space="preserve">Si LA SEGUNDA PARTE no pueda presentar las certificaciones requeridas, se podrá proceder con la presente contratación, aceptando </w:t>
      </w:r>
      <w:r w:rsidRPr="008F3EA6">
        <w:rPr>
          <w:b/>
          <w:sz w:val="22"/>
          <w:szCs w:val="24"/>
        </w:rPr>
        <w:t>copia del formulario de solicitud de certificación con el sello y firma oficial del organismo que esté procesando la misma</w:t>
      </w:r>
      <w:r w:rsidRPr="008F3EA6">
        <w:rPr>
          <w:sz w:val="22"/>
          <w:szCs w:val="24"/>
        </w:rPr>
        <w:t xml:space="preserve">.  LA SEGUNDA PARTE se compromete a presentar las certificaciones requeridas dentro de los </w:t>
      </w:r>
      <w:r w:rsidRPr="008F3EA6">
        <w:rPr>
          <w:b/>
          <w:sz w:val="22"/>
          <w:szCs w:val="24"/>
        </w:rPr>
        <w:t>sesenta (60) días siguientes a la fecha en que se firma este contrato</w:t>
      </w:r>
      <w:r w:rsidR="00594DBC" w:rsidRPr="008F3EA6">
        <w:rPr>
          <w:sz w:val="22"/>
          <w:szCs w:val="24"/>
        </w:rPr>
        <w:t>.  EL RECINTO NO EFECTUARÁ PAGO ALGUNO POR LOS SERVICIOS AQUÍ CONTRATADOS HASTA TANTO LA SEGUNDA PARTE PRESENTE DICHA DOCUMENTACIÓN</w:t>
      </w:r>
      <w:r w:rsidRPr="008F3EA6">
        <w:rPr>
          <w:sz w:val="22"/>
          <w:szCs w:val="24"/>
        </w:rPr>
        <w:t>.  De no presentarse las certificaciones en el periodo antes indicado, será causa suficiente para que el RECINTO pueda resolver el contrato de inmediato.</w:t>
      </w:r>
    </w:p>
    <w:p w:rsidR="00DC10A1" w:rsidRPr="008F3EA6" w:rsidRDefault="00DC10A1" w:rsidP="005D3D4E">
      <w:pPr>
        <w:spacing w:after="0"/>
        <w:ind w:left="708" w:firstLine="708"/>
        <w:jc w:val="both"/>
        <w:rPr>
          <w:sz w:val="22"/>
          <w:szCs w:val="24"/>
        </w:rPr>
      </w:pPr>
      <w:r w:rsidRPr="008F3EA6">
        <w:rPr>
          <w:sz w:val="22"/>
          <w:szCs w:val="24"/>
        </w:rPr>
        <w:t xml:space="preserve">En aquellos casos en que </w:t>
      </w:r>
      <w:r w:rsidR="00B066E2" w:rsidRPr="008F3EA6">
        <w:rPr>
          <w:sz w:val="22"/>
          <w:szCs w:val="24"/>
        </w:rPr>
        <w:t xml:space="preserve">se refleje en </w:t>
      </w:r>
      <w:r w:rsidRPr="008F3EA6">
        <w:rPr>
          <w:sz w:val="22"/>
          <w:szCs w:val="24"/>
        </w:rPr>
        <w:t xml:space="preserve">la </w:t>
      </w:r>
      <w:r w:rsidR="00B066E2" w:rsidRPr="008F3EA6">
        <w:rPr>
          <w:sz w:val="22"/>
          <w:szCs w:val="24"/>
        </w:rPr>
        <w:t>C</w:t>
      </w:r>
      <w:r w:rsidRPr="008F3EA6">
        <w:rPr>
          <w:sz w:val="22"/>
          <w:szCs w:val="24"/>
        </w:rPr>
        <w:t>ertificaci</w:t>
      </w:r>
      <w:r w:rsidR="00B066E2" w:rsidRPr="008F3EA6">
        <w:rPr>
          <w:sz w:val="22"/>
          <w:szCs w:val="24"/>
        </w:rPr>
        <w:t>ón de Deudas</w:t>
      </w:r>
      <w:r w:rsidRPr="008F3EA6">
        <w:rPr>
          <w:sz w:val="22"/>
          <w:szCs w:val="24"/>
        </w:rPr>
        <w:t xml:space="preserve"> que LA SEGUNDA PARTE tiene alguna deuda contributiva, pero la misma se </w:t>
      </w:r>
      <w:r w:rsidR="008E0837" w:rsidRPr="008F3EA6">
        <w:rPr>
          <w:sz w:val="22"/>
          <w:szCs w:val="24"/>
        </w:rPr>
        <w:t xml:space="preserve">encuentra </w:t>
      </w:r>
      <w:r w:rsidRPr="008F3EA6">
        <w:rPr>
          <w:sz w:val="22"/>
          <w:szCs w:val="24"/>
        </w:rPr>
        <w:t xml:space="preserve">en proceso de revisión o de ajuste, </w:t>
      </w:r>
      <w:r w:rsidR="009E4B80" w:rsidRPr="008F3EA6">
        <w:rPr>
          <w:sz w:val="22"/>
          <w:szCs w:val="24"/>
        </w:rPr>
        <w:t xml:space="preserve">LA SEGUNDA PARTE </w:t>
      </w:r>
      <w:r w:rsidR="009E4B80" w:rsidRPr="008F3EA6">
        <w:rPr>
          <w:sz w:val="22"/>
          <w:szCs w:val="24"/>
          <w:lang w:val="es-ES_tradnl"/>
        </w:rPr>
        <w:t xml:space="preserve">lo hará constar por escrito en el proceso de firma de este contrato, certificando que de no proceder la revisión o el ajuste, se compromete a cancelar la deuda mediante retención en los pagos que tiene derecho a recibir como compensación en virtud de este contrato, sujeto a que no se viole lo dispuesto por la </w:t>
      </w:r>
      <w:r w:rsidR="009E4B80" w:rsidRPr="008F3EA6">
        <w:rPr>
          <w:sz w:val="22"/>
          <w:szCs w:val="24"/>
        </w:rPr>
        <w:t>Ley de Pago de Salarios,</w:t>
      </w:r>
      <w:r w:rsidR="009E4B80" w:rsidRPr="008F3EA6">
        <w:rPr>
          <w:sz w:val="22"/>
          <w:szCs w:val="24"/>
          <w:lang w:val="es-ES_tradnl"/>
        </w:rPr>
        <w:t xml:space="preserve"> Ley Núm. 17 de1 17 de abril de 1931, según enmendada. </w:t>
      </w:r>
    </w:p>
    <w:p w:rsidR="00DC10A1" w:rsidRPr="008F3EA6" w:rsidRDefault="00DC10A1" w:rsidP="005D3D4E">
      <w:pPr>
        <w:spacing w:after="0"/>
        <w:ind w:left="708" w:firstLine="708"/>
        <w:jc w:val="both"/>
        <w:rPr>
          <w:sz w:val="22"/>
          <w:szCs w:val="24"/>
        </w:rPr>
      </w:pPr>
      <w:r w:rsidRPr="008F3EA6">
        <w:rPr>
          <w:sz w:val="22"/>
          <w:szCs w:val="24"/>
        </w:rPr>
        <w:t xml:space="preserve">De surgir de las certificaciones que LA SEGUNDA PARTE no rindió planillas, debiendo hacerlo, para los cinco (5) años contributivos previos al año de formalización del contrato, </w:t>
      </w:r>
      <w:r w:rsidR="002D6A69" w:rsidRPr="008F3EA6">
        <w:rPr>
          <w:sz w:val="22"/>
          <w:szCs w:val="24"/>
        </w:rPr>
        <w:t>el RECINTO</w:t>
      </w:r>
      <w:r w:rsidRPr="008F3EA6">
        <w:rPr>
          <w:sz w:val="22"/>
          <w:szCs w:val="24"/>
        </w:rPr>
        <w:t xml:space="preserve"> podrá resolver el </w:t>
      </w:r>
      <w:r w:rsidR="009E4B80" w:rsidRPr="008F3EA6">
        <w:rPr>
          <w:sz w:val="22"/>
          <w:szCs w:val="24"/>
        </w:rPr>
        <w:t xml:space="preserve">mismo </w:t>
      </w:r>
      <w:r w:rsidRPr="008F3EA6">
        <w:rPr>
          <w:sz w:val="22"/>
          <w:szCs w:val="24"/>
        </w:rPr>
        <w:t>de inmediato.  Si</w:t>
      </w:r>
      <w:r w:rsidR="00A534BE" w:rsidRPr="008F3EA6">
        <w:rPr>
          <w:sz w:val="22"/>
          <w:szCs w:val="24"/>
        </w:rPr>
        <w:t>n embargo, si</w:t>
      </w:r>
      <w:r w:rsidRPr="008F3EA6">
        <w:rPr>
          <w:sz w:val="22"/>
          <w:szCs w:val="24"/>
        </w:rPr>
        <w:t xml:space="preserve"> LA SEGUNDA PARTE</w:t>
      </w:r>
      <w:r w:rsidR="00423D87" w:rsidRPr="008F3EA6">
        <w:rPr>
          <w:sz w:val="22"/>
          <w:szCs w:val="24"/>
        </w:rPr>
        <w:t xml:space="preserve"> tiene deuda y</w:t>
      </w:r>
      <w:r w:rsidRPr="008F3EA6">
        <w:rPr>
          <w:sz w:val="22"/>
          <w:szCs w:val="24"/>
        </w:rPr>
        <w:t xml:space="preserve"> no está acogida a un plan de pagos, podrá continuar prestando servicios siempre </w:t>
      </w:r>
      <w:r w:rsidR="009E4B80" w:rsidRPr="008F3EA6">
        <w:rPr>
          <w:sz w:val="22"/>
          <w:szCs w:val="24"/>
        </w:rPr>
        <w:t xml:space="preserve">y cuando </w:t>
      </w:r>
      <w:r w:rsidRPr="008F3EA6">
        <w:rPr>
          <w:sz w:val="22"/>
          <w:szCs w:val="24"/>
        </w:rPr>
        <w:t>acept</w:t>
      </w:r>
      <w:r w:rsidR="00A534BE" w:rsidRPr="008F3EA6">
        <w:rPr>
          <w:sz w:val="22"/>
          <w:szCs w:val="24"/>
        </w:rPr>
        <w:t>e</w:t>
      </w:r>
      <w:r w:rsidRPr="008F3EA6">
        <w:rPr>
          <w:sz w:val="22"/>
          <w:szCs w:val="24"/>
        </w:rPr>
        <w:t xml:space="preserve"> y autori</w:t>
      </w:r>
      <w:r w:rsidR="00A534BE" w:rsidRPr="008F3EA6">
        <w:rPr>
          <w:sz w:val="22"/>
          <w:szCs w:val="24"/>
        </w:rPr>
        <w:t>ce</w:t>
      </w:r>
      <w:r w:rsidRPr="008F3EA6">
        <w:rPr>
          <w:sz w:val="22"/>
          <w:szCs w:val="24"/>
        </w:rPr>
        <w:t xml:space="preserve"> la retención del importe de la deuda de los ingresos que genere en </w:t>
      </w:r>
      <w:r w:rsidR="009E4B80" w:rsidRPr="008F3EA6">
        <w:rPr>
          <w:sz w:val="22"/>
          <w:szCs w:val="24"/>
        </w:rPr>
        <w:t>virtud de este</w:t>
      </w:r>
      <w:r w:rsidRPr="008F3EA6">
        <w:rPr>
          <w:sz w:val="22"/>
          <w:szCs w:val="24"/>
        </w:rPr>
        <w:t xml:space="preserve"> contrato.</w:t>
      </w:r>
      <w:r w:rsidR="00BA6868" w:rsidRPr="008F3EA6">
        <w:rPr>
          <w:sz w:val="22"/>
          <w:szCs w:val="24"/>
        </w:rPr>
        <w:t xml:space="preserve"> </w:t>
      </w:r>
      <w:r w:rsidRPr="008F3EA6">
        <w:rPr>
          <w:sz w:val="22"/>
          <w:szCs w:val="24"/>
        </w:rPr>
        <w:t xml:space="preserve"> De lo contrario, se </w:t>
      </w:r>
      <w:r w:rsidR="00A534BE" w:rsidRPr="008F3EA6">
        <w:rPr>
          <w:sz w:val="22"/>
          <w:szCs w:val="24"/>
        </w:rPr>
        <w:t xml:space="preserve">resolverá </w:t>
      </w:r>
      <w:r w:rsidRPr="008F3EA6">
        <w:rPr>
          <w:sz w:val="22"/>
          <w:szCs w:val="24"/>
        </w:rPr>
        <w:t xml:space="preserve">el </w:t>
      </w:r>
      <w:r w:rsidR="009E4B80" w:rsidRPr="008F3EA6">
        <w:rPr>
          <w:sz w:val="22"/>
          <w:szCs w:val="24"/>
        </w:rPr>
        <w:t xml:space="preserve">mismo </w:t>
      </w:r>
      <w:r w:rsidRPr="008F3EA6">
        <w:rPr>
          <w:sz w:val="22"/>
          <w:szCs w:val="24"/>
        </w:rPr>
        <w:t>de inmediato.</w:t>
      </w:r>
    </w:p>
    <w:p w:rsidR="009E4B80" w:rsidRPr="008F3EA6" w:rsidRDefault="009E4B80" w:rsidP="005D3D4E">
      <w:pPr>
        <w:spacing w:after="0"/>
        <w:ind w:left="708" w:firstLine="708"/>
        <w:jc w:val="both"/>
        <w:rPr>
          <w:rFonts w:cs="Times New Roman"/>
          <w:sz w:val="22"/>
          <w:szCs w:val="24"/>
        </w:rPr>
      </w:pPr>
      <w:r w:rsidRPr="008F3EA6">
        <w:rPr>
          <w:rFonts w:cs="Times New Roman"/>
          <w:sz w:val="22"/>
          <w:szCs w:val="24"/>
        </w:rPr>
        <w:t xml:space="preserve">En cuanto a la </w:t>
      </w:r>
      <w:r w:rsidRPr="008F3EA6">
        <w:rPr>
          <w:rFonts w:cs="Times New Roman"/>
          <w:sz w:val="22"/>
          <w:szCs w:val="24"/>
          <w:lang w:val="es-ES_tradnl"/>
        </w:rPr>
        <w:t>certificación de deuda, emitida por el Centro de Recaudaciones de Ingresos Municipales (CRIM),</w:t>
      </w:r>
      <w:r w:rsidRPr="008F3EA6">
        <w:rPr>
          <w:rFonts w:cs="Times New Roman"/>
          <w:sz w:val="22"/>
          <w:szCs w:val="24"/>
        </w:rPr>
        <w:t xml:space="preserve"> será responsabilidad de LA SEGUNDA PARTE requerir de los subcontratistas </w:t>
      </w:r>
      <w:r w:rsidR="0076121E" w:rsidRPr="008F3EA6">
        <w:rPr>
          <w:rFonts w:cs="Times New Roman"/>
          <w:sz w:val="22"/>
          <w:szCs w:val="24"/>
        </w:rPr>
        <w:t xml:space="preserve">que sean </w:t>
      </w:r>
      <w:r w:rsidRPr="008F3EA6">
        <w:rPr>
          <w:rFonts w:cs="Times New Roman"/>
          <w:sz w:val="22"/>
          <w:szCs w:val="24"/>
        </w:rPr>
        <w:t xml:space="preserve">autorizados para efectuar el presente contrato, que provean y certifiquen la información requerida en esta cláusula y, a su vez, notificar sobre el particular al RECINTO.  De no cumplir con esta obligación, esto será causa suficiente para que el RECINTO pueda dejar sin efecto el presente contrato.  Con posterioridad al otorgamiento de este contrato y durante el término de su vigencia, LA SEGUNDA PARTE estará impedida de subcontratar con personas para cumplir con las obligaciones aquí contraídas, </w:t>
      </w:r>
      <w:r w:rsidR="0076121E" w:rsidRPr="008F3EA6">
        <w:rPr>
          <w:rFonts w:cs="Times New Roman"/>
          <w:sz w:val="22"/>
          <w:szCs w:val="24"/>
        </w:rPr>
        <w:t>sin que medie la autorización escrita del RECINTO</w:t>
      </w:r>
      <w:r w:rsidRPr="008F3EA6">
        <w:rPr>
          <w:rFonts w:cs="Times New Roman"/>
          <w:sz w:val="22"/>
          <w:szCs w:val="24"/>
        </w:rPr>
        <w:t xml:space="preserve">.  Los profesionales o técnicos que sean utilizados por LA SEGUNDA PARTE para cumplir con las obligaciones aquí contraídas, serán considerados subcontratistas para todos los efectos de este contrato.  </w:t>
      </w:r>
    </w:p>
    <w:p w:rsidR="009E4B80" w:rsidRPr="008F3EA6" w:rsidRDefault="009E4B80" w:rsidP="005D3D4E">
      <w:pPr>
        <w:numPr>
          <w:ilvl w:val="0"/>
          <w:numId w:val="12"/>
        </w:numPr>
        <w:spacing w:after="0"/>
        <w:jc w:val="both"/>
        <w:rPr>
          <w:rFonts w:cs="Times New Roman"/>
          <w:sz w:val="22"/>
          <w:szCs w:val="24"/>
        </w:rPr>
      </w:pPr>
      <w:r w:rsidRPr="008F3EA6">
        <w:rPr>
          <w:rFonts w:cs="Times New Roman"/>
          <w:i/>
          <w:sz w:val="22"/>
          <w:szCs w:val="24"/>
        </w:rPr>
        <w:t>Aplicable a los casos descritos en los incisos A, B y C, antes.</w:t>
      </w:r>
    </w:p>
    <w:p w:rsidR="00F63A5D" w:rsidRPr="008F3EA6" w:rsidRDefault="0009059C" w:rsidP="005D3D4E">
      <w:pPr>
        <w:ind w:left="708" w:firstLine="708"/>
        <w:jc w:val="both"/>
        <w:rPr>
          <w:rFonts w:cs="Times New Roman"/>
          <w:sz w:val="22"/>
          <w:szCs w:val="24"/>
        </w:rPr>
      </w:pPr>
      <w:r w:rsidRPr="008F3EA6">
        <w:rPr>
          <w:rFonts w:cs="Times New Roman"/>
          <w:sz w:val="22"/>
          <w:szCs w:val="24"/>
        </w:rPr>
        <w:t xml:space="preserve">Expresamente se reconoce que </w:t>
      </w:r>
      <w:r w:rsidR="00A50899" w:rsidRPr="008F3EA6">
        <w:rPr>
          <w:rFonts w:cs="Times New Roman"/>
          <w:sz w:val="22"/>
          <w:szCs w:val="24"/>
        </w:rPr>
        <w:t xml:space="preserve">las condiciones mencionadas en los incisos A, B, y C, ante, son </w:t>
      </w:r>
      <w:r w:rsidRPr="008F3EA6">
        <w:rPr>
          <w:rFonts w:cs="Times New Roman"/>
          <w:sz w:val="22"/>
          <w:szCs w:val="24"/>
        </w:rPr>
        <w:t>esencial</w:t>
      </w:r>
      <w:r w:rsidR="00A50899" w:rsidRPr="008F3EA6">
        <w:rPr>
          <w:rFonts w:cs="Times New Roman"/>
          <w:sz w:val="22"/>
          <w:szCs w:val="24"/>
        </w:rPr>
        <w:t>es</w:t>
      </w:r>
      <w:r w:rsidRPr="008F3EA6">
        <w:rPr>
          <w:rFonts w:cs="Times New Roman"/>
          <w:sz w:val="22"/>
          <w:szCs w:val="24"/>
        </w:rPr>
        <w:t xml:space="preserve"> y de no ser correctas, en todo o en parte, dichas certificaciones</w:t>
      </w:r>
      <w:r w:rsidR="00A50899" w:rsidRPr="008F3EA6">
        <w:rPr>
          <w:rFonts w:cs="Times New Roman"/>
          <w:sz w:val="22"/>
          <w:szCs w:val="24"/>
        </w:rPr>
        <w:t xml:space="preserve"> de LA SEGUNDA PARTE, en lo aplicable</w:t>
      </w:r>
      <w:r w:rsidRPr="008F3EA6">
        <w:rPr>
          <w:rFonts w:cs="Times New Roman"/>
          <w:sz w:val="22"/>
          <w:szCs w:val="24"/>
        </w:rPr>
        <w:t>, constituirá causa suficiente</w:t>
      </w:r>
      <w:r w:rsidR="00D71206" w:rsidRPr="008F3EA6">
        <w:rPr>
          <w:rFonts w:cs="Times New Roman"/>
          <w:sz w:val="22"/>
          <w:szCs w:val="24"/>
        </w:rPr>
        <w:t>,</w:t>
      </w:r>
      <w:r w:rsidRPr="008F3EA6">
        <w:rPr>
          <w:rFonts w:cs="Times New Roman"/>
          <w:sz w:val="22"/>
          <w:szCs w:val="24"/>
        </w:rPr>
        <w:t xml:space="preserve"> por sí sola</w:t>
      </w:r>
      <w:r w:rsidR="00D71206" w:rsidRPr="008F3EA6">
        <w:rPr>
          <w:rFonts w:cs="Times New Roman"/>
          <w:sz w:val="22"/>
          <w:szCs w:val="24"/>
        </w:rPr>
        <w:t>,</w:t>
      </w:r>
      <w:r w:rsidRPr="008F3EA6">
        <w:rPr>
          <w:rFonts w:cs="Times New Roman"/>
          <w:sz w:val="22"/>
          <w:szCs w:val="24"/>
        </w:rPr>
        <w:t xml:space="preserve"> para que </w:t>
      </w:r>
      <w:r w:rsidR="002D6A69" w:rsidRPr="008F3EA6">
        <w:rPr>
          <w:rFonts w:cs="Times New Roman"/>
          <w:sz w:val="22"/>
          <w:szCs w:val="24"/>
        </w:rPr>
        <w:t>el RECINTO</w:t>
      </w:r>
      <w:r w:rsidRPr="008F3EA6">
        <w:rPr>
          <w:rFonts w:cs="Times New Roman"/>
          <w:sz w:val="22"/>
          <w:szCs w:val="24"/>
        </w:rPr>
        <w:t xml:space="preserve"> pueda dejar sin efecto e</w:t>
      </w:r>
      <w:r w:rsidR="00A50899" w:rsidRPr="008F3EA6">
        <w:rPr>
          <w:rFonts w:cs="Times New Roman"/>
          <w:sz w:val="22"/>
          <w:szCs w:val="24"/>
        </w:rPr>
        <w:t>ste contrato</w:t>
      </w:r>
      <w:r w:rsidRPr="008F3EA6">
        <w:rPr>
          <w:rFonts w:cs="Times New Roman"/>
          <w:sz w:val="22"/>
          <w:szCs w:val="24"/>
        </w:rPr>
        <w:t>, en cuyo caso LA SEGUNDA PART</w:t>
      </w:r>
      <w:r w:rsidR="00D71206" w:rsidRPr="008F3EA6">
        <w:rPr>
          <w:rFonts w:cs="Times New Roman"/>
          <w:sz w:val="22"/>
          <w:szCs w:val="24"/>
        </w:rPr>
        <w:t>E vendrá obligada a reintegrar</w:t>
      </w:r>
      <w:r w:rsidRPr="008F3EA6">
        <w:rPr>
          <w:rFonts w:cs="Times New Roman"/>
          <w:sz w:val="22"/>
          <w:szCs w:val="24"/>
        </w:rPr>
        <w:t xml:space="preserve"> a</w:t>
      </w:r>
      <w:r w:rsidR="002D6A69" w:rsidRPr="008F3EA6">
        <w:rPr>
          <w:rFonts w:cs="Times New Roman"/>
          <w:sz w:val="22"/>
          <w:szCs w:val="24"/>
        </w:rPr>
        <w:t>l RECINTO</w:t>
      </w:r>
      <w:r w:rsidRPr="008F3EA6">
        <w:rPr>
          <w:rFonts w:cs="Times New Roman"/>
          <w:sz w:val="22"/>
          <w:szCs w:val="24"/>
        </w:rPr>
        <w:t xml:space="preserve"> toda suma de dinero recibida bajo </w:t>
      </w:r>
      <w:r w:rsidR="00A50899" w:rsidRPr="008F3EA6">
        <w:rPr>
          <w:rFonts w:cs="Times New Roman"/>
          <w:sz w:val="22"/>
          <w:szCs w:val="24"/>
        </w:rPr>
        <w:t>el mismo</w:t>
      </w:r>
      <w:r w:rsidRPr="008F3EA6">
        <w:rPr>
          <w:rFonts w:cs="Times New Roman"/>
          <w:sz w:val="22"/>
          <w:szCs w:val="24"/>
        </w:rPr>
        <w:t xml:space="preserve">.  </w:t>
      </w:r>
      <w:r w:rsidR="00F63A5D" w:rsidRPr="008F3EA6">
        <w:rPr>
          <w:rFonts w:cs="Times New Roman"/>
          <w:sz w:val="22"/>
          <w:szCs w:val="24"/>
        </w:rPr>
        <w:t xml:space="preserve"> </w:t>
      </w:r>
    </w:p>
    <w:p w:rsidR="00136537" w:rsidRPr="008F3EA6" w:rsidRDefault="00136537" w:rsidP="005D3D4E">
      <w:pPr>
        <w:pStyle w:val="ListParagraph"/>
        <w:numPr>
          <w:ilvl w:val="0"/>
          <w:numId w:val="15"/>
        </w:numPr>
        <w:spacing w:line="276" w:lineRule="auto"/>
        <w:jc w:val="both"/>
        <w:rPr>
          <w:rFonts w:eastAsiaTheme="minorHAnsi"/>
          <w:b/>
          <w:sz w:val="22"/>
          <w:szCs w:val="24"/>
          <w:lang w:val="es-PR"/>
        </w:rPr>
      </w:pPr>
      <w:r w:rsidRPr="008F3EA6">
        <w:rPr>
          <w:rFonts w:eastAsiaTheme="minorHAnsi"/>
          <w:b/>
          <w:sz w:val="22"/>
          <w:szCs w:val="24"/>
          <w:lang w:val="es-PR"/>
        </w:rPr>
        <w:t>CONFLICTO DE INTERESES</w:t>
      </w:r>
    </w:p>
    <w:p w:rsidR="00136537" w:rsidRPr="008F3EA6" w:rsidRDefault="00136537" w:rsidP="005D3D4E">
      <w:pPr>
        <w:spacing w:after="0"/>
        <w:ind w:left="708" w:firstLine="708"/>
        <w:jc w:val="both"/>
        <w:rPr>
          <w:sz w:val="22"/>
          <w:szCs w:val="24"/>
        </w:rPr>
      </w:pPr>
      <w:r w:rsidRPr="008F3EA6">
        <w:rPr>
          <w:sz w:val="22"/>
          <w:szCs w:val="24"/>
        </w:rPr>
        <w:t xml:space="preserve">Lo aquí acordado no limita la facultad de LA SEGUNDA PARTE de ejercer libremente su profesión, ni de llevar a cabo negocios lícitos como cualquier otra persona de negocios, pero </w:t>
      </w:r>
      <w:r w:rsidRPr="008F3EA6">
        <w:rPr>
          <w:b/>
          <w:sz w:val="22"/>
          <w:szCs w:val="24"/>
        </w:rPr>
        <w:t xml:space="preserve">LA SEGUNDA PARTE hace expreso reconocimiento de su deber de no aceptar ningún interés profesional ni particular en ningún asunto que represente un conflicto de intereses para LA </w:t>
      </w:r>
      <w:r w:rsidR="00A50899" w:rsidRPr="008F3EA6">
        <w:rPr>
          <w:b/>
          <w:sz w:val="22"/>
          <w:szCs w:val="24"/>
        </w:rPr>
        <w:t>SEGUNDA</w:t>
      </w:r>
      <w:r w:rsidRPr="008F3EA6">
        <w:rPr>
          <w:b/>
          <w:sz w:val="22"/>
          <w:szCs w:val="24"/>
        </w:rPr>
        <w:t xml:space="preserve"> PARTE</w:t>
      </w:r>
      <w:r w:rsidR="00A50899" w:rsidRPr="008F3EA6">
        <w:rPr>
          <w:b/>
          <w:sz w:val="22"/>
          <w:szCs w:val="24"/>
        </w:rPr>
        <w:t xml:space="preserve"> y el RECINTO</w:t>
      </w:r>
      <w:r w:rsidRPr="008F3EA6">
        <w:rPr>
          <w:sz w:val="22"/>
          <w:szCs w:val="24"/>
        </w:rPr>
        <w:t xml:space="preserve">.  </w:t>
      </w:r>
    </w:p>
    <w:p w:rsidR="00136537" w:rsidRPr="008F3EA6" w:rsidRDefault="00136537" w:rsidP="005D3D4E">
      <w:pPr>
        <w:spacing w:after="0"/>
        <w:ind w:left="708" w:firstLine="708"/>
        <w:jc w:val="both"/>
        <w:rPr>
          <w:sz w:val="22"/>
          <w:szCs w:val="24"/>
        </w:rPr>
      </w:pPr>
      <w:r w:rsidRPr="008F3EA6">
        <w:rPr>
          <w:sz w:val="22"/>
          <w:szCs w:val="24"/>
        </w:rPr>
        <w:t xml:space="preserve">La SEGUNDA PARTE reconoce que en el descargo de las obligaciones contraídas en virtud de este </w:t>
      </w:r>
      <w:r w:rsidR="00416FE8" w:rsidRPr="008F3EA6">
        <w:rPr>
          <w:sz w:val="22"/>
          <w:szCs w:val="24"/>
        </w:rPr>
        <w:t xml:space="preserve">contrato </w:t>
      </w:r>
      <w:r w:rsidRPr="008F3EA6">
        <w:rPr>
          <w:sz w:val="22"/>
          <w:szCs w:val="24"/>
        </w:rPr>
        <w:t xml:space="preserve">tiene un deber de lealtad completa hacia el Recinto de Río Piedras, lo que incluye el no tener intereses </w:t>
      </w:r>
      <w:r w:rsidRPr="008F3EA6">
        <w:rPr>
          <w:sz w:val="22"/>
          <w:szCs w:val="24"/>
        </w:rPr>
        <w:lastRenderedPageBreak/>
        <w:t>adversos hacia</w:t>
      </w:r>
      <w:r w:rsidR="00A50899" w:rsidRPr="008F3EA6">
        <w:rPr>
          <w:sz w:val="22"/>
          <w:szCs w:val="24"/>
        </w:rPr>
        <w:t xml:space="preserve"> el RECINTO</w:t>
      </w:r>
      <w:r w:rsidRPr="008F3EA6">
        <w:rPr>
          <w:sz w:val="22"/>
          <w:szCs w:val="24"/>
        </w:rPr>
        <w:t xml:space="preserve">.  Estos intereses adversos incluyen, pero no se limitan, a la representación de clientes que tengan o pudieran tener intereses encontrados con </w:t>
      </w:r>
      <w:r w:rsidR="00A50899" w:rsidRPr="008F3EA6">
        <w:rPr>
          <w:sz w:val="22"/>
          <w:szCs w:val="24"/>
        </w:rPr>
        <w:t>el RECINTO</w:t>
      </w:r>
      <w:r w:rsidRPr="008F3EA6">
        <w:rPr>
          <w:sz w:val="22"/>
          <w:szCs w:val="24"/>
        </w:rPr>
        <w:t>.  Este deber, además, incluye la obligación contin</w:t>
      </w:r>
      <w:r w:rsidR="00C14EED" w:rsidRPr="008F3EA6">
        <w:rPr>
          <w:sz w:val="22"/>
          <w:szCs w:val="24"/>
        </w:rPr>
        <w:t>ua de divulgar</w:t>
      </w:r>
      <w:r w:rsidRPr="008F3EA6">
        <w:rPr>
          <w:sz w:val="22"/>
          <w:szCs w:val="24"/>
        </w:rPr>
        <w:t xml:space="preserve"> a</w:t>
      </w:r>
      <w:r w:rsidR="00A50899" w:rsidRPr="008F3EA6">
        <w:rPr>
          <w:sz w:val="22"/>
          <w:szCs w:val="24"/>
        </w:rPr>
        <w:t xml:space="preserve">l RECITNO </w:t>
      </w:r>
      <w:r w:rsidRPr="008F3EA6">
        <w:rPr>
          <w:sz w:val="22"/>
          <w:szCs w:val="24"/>
        </w:rPr>
        <w:t xml:space="preserve">todas las circunstancias de sus relaciones con clientes y terceras personas y cualquier interés que pudiera influir en </w:t>
      </w:r>
      <w:r w:rsidR="00A50899" w:rsidRPr="008F3EA6">
        <w:rPr>
          <w:sz w:val="22"/>
          <w:szCs w:val="24"/>
        </w:rPr>
        <w:t>el RECINTO</w:t>
      </w:r>
      <w:r w:rsidRPr="008F3EA6">
        <w:rPr>
          <w:sz w:val="22"/>
          <w:szCs w:val="24"/>
        </w:rPr>
        <w:t xml:space="preserve"> al momento de otorgar este </w:t>
      </w:r>
      <w:r w:rsidR="00416FE8" w:rsidRPr="008F3EA6">
        <w:rPr>
          <w:sz w:val="22"/>
          <w:szCs w:val="24"/>
        </w:rPr>
        <w:t xml:space="preserve">contrato </w:t>
      </w:r>
      <w:r w:rsidRPr="008F3EA6">
        <w:rPr>
          <w:sz w:val="22"/>
          <w:szCs w:val="24"/>
        </w:rPr>
        <w:t xml:space="preserve">o su vigencia.  </w:t>
      </w:r>
    </w:p>
    <w:p w:rsidR="00136537" w:rsidRPr="008F3EA6" w:rsidRDefault="00C14EED" w:rsidP="005D3D4E">
      <w:pPr>
        <w:spacing w:after="0"/>
        <w:ind w:left="708" w:firstLine="708"/>
        <w:jc w:val="both"/>
        <w:rPr>
          <w:sz w:val="22"/>
          <w:szCs w:val="24"/>
        </w:rPr>
      </w:pPr>
      <w:r w:rsidRPr="008F3EA6">
        <w:rPr>
          <w:sz w:val="22"/>
          <w:szCs w:val="24"/>
        </w:rPr>
        <w:t xml:space="preserve">LA </w:t>
      </w:r>
      <w:r w:rsidR="00136537" w:rsidRPr="008F3EA6">
        <w:rPr>
          <w:sz w:val="22"/>
          <w:szCs w:val="24"/>
        </w:rPr>
        <w:t xml:space="preserve">SEGUNDA PARTE representa intereses encontrados cuando, en beneficio de un cliente, es su deber promover aquello a que debe oponerse en cumplimiento de sus obligaciones para con otro cliente anterior, actual o potencial.  Representa intereses en conflicto, además, cuando su conducta es descrita como tal en las normas éticas reconocidas a su profesión o en las leyes y reglamentos del Estado Libre Asociado de Puerto Rico.  </w:t>
      </w:r>
      <w:r w:rsidRPr="008F3EA6">
        <w:rPr>
          <w:sz w:val="22"/>
          <w:szCs w:val="24"/>
        </w:rPr>
        <w:t>LA</w:t>
      </w:r>
      <w:r w:rsidR="00136537" w:rsidRPr="008F3EA6">
        <w:rPr>
          <w:sz w:val="22"/>
          <w:szCs w:val="24"/>
        </w:rPr>
        <w:t xml:space="preserve"> SEGUNDA PARTE evitará aún la apariencia de la existencia de intereses encontrados.  </w:t>
      </w:r>
    </w:p>
    <w:p w:rsidR="00136537" w:rsidRPr="008F3EA6" w:rsidRDefault="00C14EED" w:rsidP="005D3D4E">
      <w:pPr>
        <w:spacing w:after="0"/>
        <w:ind w:left="708" w:firstLine="708"/>
        <w:jc w:val="both"/>
        <w:rPr>
          <w:sz w:val="22"/>
          <w:szCs w:val="24"/>
        </w:rPr>
      </w:pPr>
      <w:r w:rsidRPr="008F3EA6">
        <w:rPr>
          <w:sz w:val="22"/>
          <w:szCs w:val="24"/>
        </w:rPr>
        <w:t>LA</w:t>
      </w:r>
      <w:r w:rsidR="00136537" w:rsidRPr="008F3EA6">
        <w:rPr>
          <w:sz w:val="22"/>
          <w:szCs w:val="24"/>
        </w:rPr>
        <w:t xml:space="preserve"> SEGUNDA PARTE reconoce el poder de fiscalización de</w:t>
      </w:r>
      <w:r w:rsidR="008D567B" w:rsidRPr="008F3EA6">
        <w:rPr>
          <w:sz w:val="22"/>
          <w:szCs w:val="24"/>
        </w:rPr>
        <w:t>l RECINTO</w:t>
      </w:r>
      <w:r w:rsidR="00136537" w:rsidRPr="008F3EA6">
        <w:rPr>
          <w:sz w:val="22"/>
          <w:szCs w:val="24"/>
        </w:rPr>
        <w:t xml:space="preserve"> con relación a la observación de las prohibiciones aquí contenidas.  De entender </w:t>
      </w:r>
      <w:r w:rsidR="008D567B" w:rsidRPr="008F3EA6">
        <w:rPr>
          <w:sz w:val="22"/>
          <w:szCs w:val="24"/>
        </w:rPr>
        <w:t xml:space="preserve">el RECINTO </w:t>
      </w:r>
      <w:r w:rsidR="00136537" w:rsidRPr="008F3EA6">
        <w:rPr>
          <w:sz w:val="22"/>
          <w:szCs w:val="24"/>
        </w:rPr>
        <w:t xml:space="preserve">que existen o han surgido intereses adversos, le notificará </w:t>
      </w:r>
      <w:r w:rsidR="008D567B" w:rsidRPr="008F3EA6">
        <w:rPr>
          <w:sz w:val="22"/>
          <w:szCs w:val="24"/>
        </w:rPr>
        <w:t xml:space="preserve">a LA SEGUNDA PARTE </w:t>
      </w:r>
      <w:r w:rsidR="00136537" w:rsidRPr="008F3EA6">
        <w:rPr>
          <w:sz w:val="22"/>
          <w:szCs w:val="24"/>
        </w:rPr>
        <w:t xml:space="preserve">por escrito sus hallazgos y su intención de resolver este </w:t>
      </w:r>
      <w:r w:rsidR="00416FE8" w:rsidRPr="008F3EA6">
        <w:rPr>
          <w:sz w:val="22"/>
          <w:szCs w:val="24"/>
        </w:rPr>
        <w:t xml:space="preserve">contrato </w:t>
      </w:r>
      <w:r w:rsidR="00136537" w:rsidRPr="008F3EA6">
        <w:rPr>
          <w:sz w:val="22"/>
          <w:szCs w:val="24"/>
        </w:rPr>
        <w:t xml:space="preserve">en el término de treinta (30) días.  Dentro de dicho término, </w:t>
      </w:r>
      <w:r w:rsidRPr="008F3EA6">
        <w:rPr>
          <w:sz w:val="22"/>
          <w:szCs w:val="24"/>
        </w:rPr>
        <w:t>LA</w:t>
      </w:r>
      <w:r w:rsidR="00136537" w:rsidRPr="008F3EA6">
        <w:rPr>
          <w:sz w:val="22"/>
          <w:szCs w:val="24"/>
        </w:rPr>
        <w:t xml:space="preserve"> SEGUNDA PARTE podrá solicitar una reunión con </w:t>
      </w:r>
      <w:r w:rsidRPr="008F3EA6">
        <w:rPr>
          <w:sz w:val="22"/>
          <w:szCs w:val="24"/>
        </w:rPr>
        <w:t>LA</w:t>
      </w:r>
      <w:r w:rsidR="00136537" w:rsidRPr="008F3EA6">
        <w:rPr>
          <w:sz w:val="22"/>
          <w:szCs w:val="24"/>
        </w:rPr>
        <w:t xml:space="preserve"> PRIMERA PARTE para exponer sus argumentos en respuesta a dicha determinación de conflicto, la cual será concedida en todo caso.  De no solicitar dicha reunión dentro del término mencionado o de no solucionarse satisfactoriamente la controversia durante la reunión concedida, el </w:t>
      </w:r>
      <w:r w:rsidR="00416FE8" w:rsidRPr="008F3EA6">
        <w:rPr>
          <w:sz w:val="22"/>
          <w:szCs w:val="24"/>
        </w:rPr>
        <w:t xml:space="preserve">contrato </w:t>
      </w:r>
      <w:r w:rsidR="00136537" w:rsidRPr="008F3EA6">
        <w:rPr>
          <w:sz w:val="22"/>
          <w:szCs w:val="24"/>
        </w:rPr>
        <w:t xml:space="preserve">quedará resuelto sin más, </w:t>
      </w:r>
      <w:r w:rsidR="00136537" w:rsidRPr="008F3EA6">
        <w:rPr>
          <w:b/>
          <w:sz w:val="22"/>
          <w:szCs w:val="24"/>
        </w:rPr>
        <w:t xml:space="preserve">efectivo al momento de la notificación de la decisión de resolver el </w:t>
      </w:r>
      <w:r w:rsidR="00416FE8" w:rsidRPr="008F3EA6">
        <w:rPr>
          <w:b/>
          <w:sz w:val="22"/>
          <w:szCs w:val="24"/>
        </w:rPr>
        <w:t>contrato</w:t>
      </w:r>
      <w:r w:rsidR="00136537" w:rsidRPr="008F3EA6">
        <w:rPr>
          <w:b/>
          <w:sz w:val="22"/>
          <w:szCs w:val="24"/>
        </w:rPr>
        <w:t xml:space="preserve">.  </w:t>
      </w:r>
    </w:p>
    <w:p w:rsidR="00136537" w:rsidRPr="008F3EA6" w:rsidRDefault="00136537" w:rsidP="005D3D4E">
      <w:pPr>
        <w:pStyle w:val="ListParagraph"/>
        <w:numPr>
          <w:ilvl w:val="0"/>
          <w:numId w:val="15"/>
        </w:numPr>
        <w:spacing w:line="276" w:lineRule="auto"/>
        <w:jc w:val="both"/>
        <w:rPr>
          <w:rFonts w:eastAsiaTheme="minorHAnsi"/>
          <w:b/>
          <w:sz w:val="22"/>
          <w:szCs w:val="24"/>
          <w:lang w:val="es-PR"/>
        </w:rPr>
      </w:pPr>
      <w:r w:rsidRPr="008F3EA6">
        <w:rPr>
          <w:rFonts w:eastAsiaTheme="minorHAnsi"/>
          <w:b/>
          <w:sz w:val="22"/>
          <w:szCs w:val="24"/>
          <w:lang w:val="es-PR"/>
        </w:rPr>
        <w:t xml:space="preserve">CUMPLIMIENTO CON LA LEY </w:t>
      </w:r>
      <w:r w:rsidR="00A534BE" w:rsidRPr="008F3EA6">
        <w:rPr>
          <w:rFonts w:eastAsiaTheme="minorHAnsi"/>
          <w:b/>
          <w:sz w:val="22"/>
          <w:szCs w:val="24"/>
          <w:lang w:val="es-PR"/>
        </w:rPr>
        <w:t xml:space="preserve">NÚM. </w:t>
      </w:r>
      <w:r w:rsidRPr="008F3EA6">
        <w:rPr>
          <w:rFonts w:eastAsiaTheme="minorHAnsi"/>
          <w:b/>
          <w:sz w:val="22"/>
          <w:szCs w:val="24"/>
          <w:lang w:val="es-PR"/>
        </w:rPr>
        <w:t>1-2012, LEY DE ÉTICA GUBERNAMENTAL</w:t>
      </w:r>
    </w:p>
    <w:p w:rsidR="00136537" w:rsidRPr="008F3EA6" w:rsidRDefault="00136537" w:rsidP="005D3D4E">
      <w:pPr>
        <w:spacing w:after="0"/>
        <w:ind w:left="708" w:firstLine="708"/>
        <w:jc w:val="both"/>
        <w:rPr>
          <w:sz w:val="22"/>
          <w:szCs w:val="24"/>
        </w:rPr>
      </w:pPr>
      <w:r w:rsidRPr="008F3EA6">
        <w:rPr>
          <w:sz w:val="22"/>
          <w:szCs w:val="24"/>
        </w:rPr>
        <w:t>LA SEGUNDA PARTE acredita ha</w:t>
      </w:r>
      <w:r w:rsidR="00E07499" w:rsidRPr="008F3EA6">
        <w:rPr>
          <w:sz w:val="22"/>
          <w:szCs w:val="24"/>
        </w:rPr>
        <w:t>ber recibido copia de la Ley</w:t>
      </w:r>
      <w:r w:rsidRPr="008F3EA6">
        <w:rPr>
          <w:sz w:val="22"/>
          <w:szCs w:val="24"/>
        </w:rPr>
        <w:t xml:space="preserve"> </w:t>
      </w:r>
      <w:r w:rsidR="00A534BE" w:rsidRPr="008F3EA6">
        <w:rPr>
          <w:sz w:val="22"/>
          <w:szCs w:val="24"/>
        </w:rPr>
        <w:t xml:space="preserve">Núm. </w:t>
      </w:r>
      <w:r w:rsidRPr="008F3EA6">
        <w:rPr>
          <w:sz w:val="22"/>
          <w:szCs w:val="24"/>
        </w:rPr>
        <w:t xml:space="preserve">1-2012, conocida como la Ley de Ética Gubernamental de Puerto Rico de 2011, y se compromete a cumplir con sus disposiciones.  Esto incluye la responsabilidad de LA SEGUNDA PARTE de completar un mínimo de veinte (20) horas de educación continua en materia de ética gubernamental y </w:t>
      </w:r>
      <w:r w:rsidR="00A62ABB" w:rsidRPr="008F3EA6">
        <w:rPr>
          <w:sz w:val="22"/>
          <w:szCs w:val="24"/>
        </w:rPr>
        <w:t xml:space="preserve">de las </w:t>
      </w:r>
      <w:r w:rsidRPr="008F3EA6">
        <w:rPr>
          <w:sz w:val="22"/>
          <w:szCs w:val="24"/>
        </w:rPr>
        <w:t xml:space="preserve">sanas normas de administración pública, cada dos (2) años, según lo establece el Artículo 3.3 de la Ley de Ética Gubernamental. </w:t>
      </w:r>
    </w:p>
    <w:p w:rsidR="00136537" w:rsidRPr="008F3EA6" w:rsidRDefault="00136537" w:rsidP="005D3D4E">
      <w:pPr>
        <w:spacing w:after="0"/>
        <w:ind w:left="708" w:firstLine="708"/>
        <w:jc w:val="both"/>
        <w:rPr>
          <w:sz w:val="22"/>
          <w:szCs w:val="24"/>
        </w:rPr>
      </w:pPr>
      <w:r w:rsidRPr="008F3EA6">
        <w:rPr>
          <w:sz w:val="22"/>
          <w:szCs w:val="24"/>
        </w:rPr>
        <w:t>LA SEGUNDA PARTE hace constar que ningún empleado o funcionario de</w:t>
      </w:r>
      <w:r w:rsidR="00A534BE" w:rsidRPr="008F3EA6">
        <w:rPr>
          <w:sz w:val="22"/>
          <w:szCs w:val="24"/>
        </w:rPr>
        <w:t>l RECINTO</w:t>
      </w:r>
      <w:r w:rsidRPr="008F3EA6">
        <w:rPr>
          <w:sz w:val="22"/>
          <w:szCs w:val="24"/>
        </w:rPr>
        <w:t xml:space="preserve"> tiene interés pecuniario, directo o indirecto, en la celebración de este </w:t>
      </w:r>
      <w:r w:rsidR="00416FE8" w:rsidRPr="008F3EA6">
        <w:rPr>
          <w:sz w:val="22"/>
          <w:szCs w:val="24"/>
        </w:rPr>
        <w:t xml:space="preserve">contrato </w:t>
      </w:r>
      <w:r w:rsidRPr="008F3EA6">
        <w:rPr>
          <w:sz w:val="22"/>
          <w:szCs w:val="24"/>
        </w:rPr>
        <w:t xml:space="preserve">a tenor con la Ley </w:t>
      </w:r>
      <w:r w:rsidR="00A534BE" w:rsidRPr="008F3EA6">
        <w:rPr>
          <w:sz w:val="22"/>
          <w:szCs w:val="24"/>
        </w:rPr>
        <w:t xml:space="preserve">Núm. </w:t>
      </w:r>
      <w:r w:rsidRPr="008F3EA6">
        <w:rPr>
          <w:sz w:val="22"/>
          <w:szCs w:val="24"/>
        </w:rPr>
        <w:t>1-2012, conocida como la Ley de Ética Gubernamental.  De igual manera, el funcionario que representa al</w:t>
      </w:r>
      <w:r w:rsidR="00A534BE" w:rsidRPr="008F3EA6">
        <w:rPr>
          <w:sz w:val="22"/>
          <w:szCs w:val="24"/>
        </w:rPr>
        <w:t xml:space="preserve"> RECINTO</w:t>
      </w:r>
      <w:r w:rsidRPr="008F3EA6">
        <w:rPr>
          <w:sz w:val="22"/>
          <w:szCs w:val="24"/>
        </w:rPr>
        <w:t xml:space="preserve"> en este acto no tiene ningún interés pecuniario en la realización del mismo.   </w:t>
      </w:r>
    </w:p>
    <w:p w:rsidR="008D567B" w:rsidRPr="008F3EA6" w:rsidRDefault="008D567B" w:rsidP="005D3D4E">
      <w:pPr>
        <w:spacing w:after="0"/>
        <w:ind w:left="708" w:firstLine="708"/>
        <w:jc w:val="both"/>
        <w:rPr>
          <w:sz w:val="22"/>
          <w:szCs w:val="24"/>
        </w:rPr>
      </w:pPr>
      <w:r w:rsidRPr="008F3EA6">
        <w:rPr>
          <w:sz w:val="22"/>
          <w:szCs w:val="24"/>
        </w:rPr>
        <w:t xml:space="preserve">LA SEGUNDA PARTE acepta que conoce y actuará conforme a las normas éticas de su profesión y bajo éstas asume la responsabilidad por sus acciones.  </w:t>
      </w:r>
    </w:p>
    <w:p w:rsidR="00692814" w:rsidRPr="008F3EA6" w:rsidRDefault="00692814" w:rsidP="005D3D4E">
      <w:pPr>
        <w:pStyle w:val="ListParagraph"/>
        <w:numPr>
          <w:ilvl w:val="0"/>
          <w:numId w:val="15"/>
        </w:numPr>
        <w:spacing w:line="276" w:lineRule="auto"/>
        <w:jc w:val="both"/>
        <w:rPr>
          <w:b/>
          <w:sz w:val="22"/>
          <w:szCs w:val="24"/>
        </w:rPr>
      </w:pPr>
      <w:r w:rsidRPr="008F3EA6">
        <w:rPr>
          <w:b/>
          <w:caps/>
          <w:sz w:val="22"/>
          <w:szCs w:val="24"/>
        </w:rPr>
        <w:t>conservación de documentos</w:t>
      </w:r>
    </w:p>
    <w:p w:rsidR="00692814" w:rsidRPr="008F3EA6" w:rsidRDefault="00C14EED" w:rsidP="005D3D4E">
      <w:pPr>
        <w:ind w:left="708" w:firstLine="708"/>
        <w:jc w:val="both"/>
        <w:rPr>
          <w:rFonts w:cs="Times New Roman"/>
          <w:sz w:val="22"/>
          <w:szCs w:val="24"/>
        </w:rPr>
      </w:pPr>
      <w:r w:rsidRPr="008F3EA6">
        <w:rPr>
          <w:rFonts w:cs="Times New Roman"/>
          <w:sz w:val="22"/>
          <w:szCs w:val="24"/>
        </w:rPr>
        <w:t xml:space="preserve">LA </w:t>
      </w:r>
      <w:r w:rsidR="00692814" w:rsidRPr="008F3EA6">
        <w:rPr>
          <w:rFonts w:cs="Times New Roman"/>
          <w:caps/>
          <w:sz w:val="22"/>
          <w:szCs w:val="24"/>
        </w:rPr>
        <w:t>Segunda Parte</w:t>
      </w:r>
      <w:r w:rsidR="00692814" w:rsidRPr="008F3EA6">
        <w:rPr>
          <w:rFonts w:cs="Times New Roman"/>
          <w:sz w:val="22"/>
          <w:szCs w:val="24"/>
        </w:rPr>
        <w:t xml:space="preserve"> se compromete a conservar los informes, hojas de trabajo y asistencia y demás documentos relacionados con los servicios, objeto de este </w:t>
      </w:r>
      <w:r w:rsidR="00416FE8" w:rsidRPr="008F3EA6">
        <w:rPr>
          <w:rFonts w:cs="Times New Roman"/>
          <w:sz w:val="22"/>
          <w:szCs w:val="24"/>
        </w:rPr>
        <w:t>contrato</w:t>
      </w:r>
      <w:r w:rsidR="00692814" w:rsidRPr="008F3EA6">
        <w:rPr>
          <w:rFonts w:cs="Times New Roman"/>
          <w:sz w:val="22"/>
          <w:szCs w:val="24"/>
        </w:rPr>
        <w:t xml:space="preserve">, para que puedan ser examinados o copiados por la Oficina de Auditores Internos de la Universidad de Puerto Rico, por una firma de auditores externos contratados por la Universidad de Puerto Rico o por la Oficina del Contralor de Puerto Rico, en sus intervenciones para con </w:t>
      </w:r>
      <w:r w:rsidR="00A534BE" w:rsidRPr="008F3EA6">
        <w:rPr>
          <w:rFonts w:cs="Times New Roman"/>
          <w:sz w:val="22"/>
          <w:szCs w:val="24"/>
        </w:rPr>
        <w:t>el RECINTO</w:t>
      </w:r>
      <w:r w:rsidR="00692814" w:rsidRPr="008F3EA6">
        <w:rPr>
          <w:rFonts w:cs="Times New Roman"/>
          <w:sz w:val="22"/>
          <w:szCs w:val="24"/>
        </w:rPr>
        <w:t xml:space="preserve">.  Las auditorias se realizarán en fechas razonables durante el transcurso de los servicios o con posterioridad a los mismos, conforme las prácticas de auditoría generalmente reconocidas.  Dichos documentos se conservarán por un periodo no menor de seis (6) años o hasta que se efectúe una investigación por la Oficina del Contralor de Puerto Rico, lo que ocurra primero.  </w:t>
      </w:r>
    </w:p>
    <w:p w:rsidR="00692814" w:rsidRPr="008F3EA6" w:rsidRDefault="00692814" w:rsidP="005D3D4E">
      <w:pPr>
        <w:pStyle w:val="ListParagraph"/>
        <w:numPr>
          <w:ilvl w:val="0"/>
          <w:numId w:val="15"/>
        </w:numPr>
        <w:spacing w:line="276" w:lineRule="auto"/>
        <w:jc w:val="both"/>
        <w:rPr>
          <w:b/>
          <w:sz w:val="22"/>
          <w:szCs w:val="24"/>
        </w:rPr>
      </w:pPr>
      <w:r w:rsidRPr="008F3EA6">
        <w:rPr>
          <w:b/>
          <w:caps/>
          <w:sz w:val="22"/>
          <w:szCs w:val="24"/>
        </w:rPr>
        <w:t>no discrimen</w:t>
      </w:r>
    </w:p>
    <w:p w:rsidR="00692814" w:rsidRPr="008F3EA6" w:rsidRDefault="00692814" w:rsidP="005D3D4E">
      <w:pPr>
        <w:ind w:left="708" w:firstLine="708"/>
        <w:jc w:val="both"/>
        <w:rPr>
          <w:rFonts w:cs="Times New Roman"/>
          <w:sz w:val="22"/>
          <w:szCs w:val="24"/>
        </w:rPr>
      </w:pPr>
      <w:r w:rsidRPr="008F3EA6">
        <w:rPr>
          <w:rFonts w:cs="Times New Roman"/>
          <w:sz w:val="22"/>
          <w:szCs w:val="24"/>
        </w:rPr>
        <w:t xml:space="preserve">AMBAS PARTES hacen constar que no incurrirán en prácticas discriminatorias por razones de raza, color, sexo, </w:t>
      </w:r>
      <w:r w:rsidR="00C14EED" w:rsidRPr="008F3EA6">
        <w:rPr>
          <w:rFonts w:cs="Times New Roman"/>
          <w:sz w:val="22"/>
          <w:szCs w:val="24"/>
        </w:rPr>
        <w:t>orientación sexual</w:t>
      </w:r>
      <w:r w:rsidR="00B664A7" w:rsidRPr="008F3EA6">
        <w:rPr>
          <w:rFonts w:cs="Times New Roman"/>
          <w:sz w:val="22"/>
          <w:szCs w:val="24"/>
        </w:rPr>
        <w:t xml:space="preserve"> o identidad de género</w:t>
      </w:r>
      <w:r w:rsidR="00C14EED" w:rsidRPr="008F3EA6">
        <w:rPr>
          <w:rFonts w:cs="Times New Roman"/>
          <w:sz w:val="22"/>
          <w:szCs w:val="24"/>
        </w:rPr>
        <w:t xml:space="preserve">, </w:t>
      </w:r>
      <w:r w:rsidRPr="008F3EA6">
        <w:rPr>
          <w:rFonts w:cs="Times New Roman"/>
          <w:sz w:val="22"/>
          <w:szCs w:val="24"/>
        </w:rPr>
        <w:t xml:space="preserve">nacimiento, edad, origen o condición social, ascendencia, estado civil, ideas o creencias religiosas o políticas, condición de veterano de las Fuerzas Armadas o incapacidad física o mental en las prácticas de empleo, contratación y subcontratación.  </w:t>
      </w:r>
    </w:p>
    <w:p w:rsidR="00692814" w:rsidRPr="008F3EA6" w:rsidRDefault="00692814" w:rsidP="005D3D4E">
      <w:pPr>
        <w:pStyle w:val="ListParagraph"/>
        <w:numPr>
          <w:ilvl w:val="0"/>
          <w:numId w:val="15"/>
        </w:numPr>
        <w:spacing w:line="276" w:lineRule="auto"/>
        <w:jc w:val="both"/>
        <w:rPr>
          <w:sz w:val="22"/>
          <w:szCs w:val="24"/>
          <w:lang w:val="es-PR"/>
        </w:rPr>
      </w:pPr>
      <w:r w:rsidRPr="008F3EA6">
        <w:rPr>
          <w:b/>
          <w:caps/>
          <w:sz w:val="22"/>
          <w:szCs w:val="24"/>
          <w:lang w:val="es-PR"/>
        </w:rPr>
        <w:t>declaración de no recibir paga o compensación por servicios a otra agencia</w:t>
      </w:r>
      <w:r w:rsidRPr="008F3EA6">
        <w:rPr>
          <w:sz w:val="22"/>
          <w:szCs w:val="24"/>
          <w:lang w:val="es-PR"/>
        </w:rPr>
        <w:t>.</w:t>
      </w:r>
    </w:p>
    <w:p w:rsidR="00861EEE" w:rsidRPr="008F3EA6" w:rsidRDefault="00861EEE" w:rsidP="005D3D4E">
      <w:pPr>
        <w:ind w:left="360" w:firstLine="720"/>
        <w:jc w:val="both"/>
        <w:rPr>
          <w:rFonts w:cs="Times New Roman"/>
          <w:b/>
          <w:i/>
          <w:sz w:val="18"/>
          <w:szCs w:val="24"/>
        </w:rPr>
      </w:pPr>
      <w:r w:rsidRPr="008F3EA6">
        <w:rPr>
          <w:rFonts w:cs="Times New Roman"/>
          <w:b/>
          <w:i/>
          <w:sz w:val="18"/>
          <w:szCs w:val="24"/>
        </w:rPr>
        <w:t>Marque la alternativa que aplique</w:t>
      </w:r>
      <w:r w:rsidR="0076121E" w:rsidRPr="008F3EA6">
        <w:rPr>
          <w:rFonts w:cs="Times New Roman"/>
          <w:b/>
          <w:i/>
          <w:sz w:val="18"/>
          <w:szCs w:val="24"/>
        </w:rPr>
        <w:t>.</w:t>
      </w:r>
    </w:p>
    <w:p w:rsidR="00E07499" w:rsidRPr="008F3EA6" w:rsidRDefault="00BE37C5" w:rsidP="005D3D4E">
      <w:pPr>
        <w:spacing w:after="0"/>
        <w:ind w:left="708" w:firstLine="12"/>
        <w:jc w:val="both"/>
        <w:rPr>
          <w:rFonts w:cs="Times New Roman"/>
          <w:sz w:val="22"/>
          <w:szCs w:val="24"/>
        </w:rPr>
      </w:pPr>
      <w:sdt>
        <w:sdtPr>
          <w:rPr>
            <w:rFonts w:cs="Times New Roman"/>
            <w:sz w:val="22"/>
            <w:szCs w:val="24"/>
          </w:rPr>
          <w:id w:val="-1692146541"/>
          <w14:checkbox>
            <w14:checked w14:val="0"/>
            <w14:checkedState w14:val="2612" w14:font="MS Mincho"/>
            <w14:uncheckedState w14:val="2610" w14:font="MS Mincho"/>
          </w14:checkbox>
        </w:sdtPr>
        <w:sdtEndPr/>
        <w:sdtContent>
          <w:r w:rsidR="00E07499" w:rsidRPr="008F3EA6">
            <w:rPr>
              <w:rFonts w:ascii="MS Gothic" w:eastAsia="MS Gothic" w:hAnsi="MS Gothic" w:cs="Times New Roman" w:hint="eastAsia"/>
              <w:sz w:val="22"/>
              <w:szCs w:val="24"/>
            </w:rPr>
            <w:t>☐</w:t>
          </w:r>
        </w:sdtContent>
      </w:sdt>
      <w:r w:rsidR="00E07499" w:rsidRPr="008F3EA6">
        <w:rPr>
          <w:rFonts w:cs="Times New Roman"/>
          <w:sz w:val="22"/>
          <w:szCs w:val="24"/>
        </w:rPr>
        <w:t xml:space="preserve">  LA</w:t>
      </w:r>
      <w:r w:rsidR="00692814" w:rsidRPr="008F3EA6">
        <w:rPr>
          <w:rFonts w:cs="Times New Roman"/>
          <w:sz w:val="22"/>
          <w:szCs w:val="24"/>
        </w:rPr>
        <w:t xml:space="preserve"> </w:t>
      </w:r>
      <w:r w:rsidR="00692814" w:rsidRPr="008F3EA6">
        <w:rPr>
          <w:rFonts w:cs="Times New Roman"/>
          <w:caps/>
          <w:sz w:val="22"/>
          <w:szCs w:val="24"/>
        </w:rPr>
        <w:t>Segunda Parte</w:t>
      </w:r>
      <w:r w:rsidR="00692814" w:rsidRPr="008F3EA6">
        <w:rPr>
          <w:rFonts w:cs="Times New Roman"/>
          <w:sz w:val="22"/>
          <w:szCs w:val="24"/>
        </w:rPr>
        <w:t xml:space="preserve"> certifica que no ocupa puesto regular o de confianza en ninguna de las instrumentalidades del Estado Libre Asociado de Puerto Rico y que no recibe pago o compensación por servicios regulares prestados bajo nombramiento o Contrato de Servicios Profesionales con un organismo del Estado Libre Asociado de Puerto Rico, excepto aquellos casos expresamente autorizados por ley. </w:t>
      </w:r>
      <w:r w:rsidR="00E07499" w:rsidRPr="008F3EA6">
        <w:rPr>
          <w:rFonts w:cs="Times New Roman"/>
          <w:sz w:val="22"/>
          <w:szCs w:val="24"/>
        </w:rPr>
        <w:t>Igualmente,</w:t>
      </w:r>
      <w:r w:rsidR="00692814" w:rsidRPr="008F3EA6">
        <w:rPr>
          <w:rFonts w:cs="Times New Roman"/>
          <w:sz w:val="22"/>
          <w:szCs w:val="24"/>
        </w:rPr>
        <w:t xml:space="preserve"> </w:t>
      </w:r>
      <w:r w:rsidR="00E07499" w:rsidRPr="008F3EA6">
        <w:rPr>
          <w:rFonts w:cs="Times New Roman"/>
          <w:sz w:val="22"/>
          <w:szCs w:val="24"/>
        </w:rPr>
        <w:t xml:space="preserve">LA SEGUNDA PARTE certifica que no está prestando servicios a ningún municipio del Estado Libre Asociado de Puerto Rico.  </w:t>
      </w:r>
    </w:p>
    <w:p w:rsidR="00E07499" w:rsidRPr="008F3EA6" w:rsidRDefault="00BE37C5" w:rsidP="005D3D4E">
      <w:pPr>
        <w:spacing w:after="0"/>
        <w:ind w:left="708" w:firstLine="12"/>
        <w:jc w:val="both"/>
        <w:rPr>
          <w:rFonts w:cs="Times New Roman"/>
          <w:sz w:val="22"/>
          <w:szCs w:val="24"/>
        </w:rPr>
      </w:pPr>
      <w:sdt>
        <w:sdtPr>
          <w:rPr>
            <w:rFonts w:cs="Times New Roman"/>
            <w:sz w:val="22"/>
            <w:szCs w:val="24"/>
          </w:rPr>
          <w:id w:val="-1763676158"/>
          <w14:checkbox>
            <w14:checked w14:val="0"/>
            <w14:checkedState w14:val="2612" w14:font="MS Mincho"/>
            <w14:uncheckedState w14:val="2610" w14:font="MS Mincho"/>
          </w14:checkbox>
        </w:sdtPr>
        <w:sdtEndPr/>
        <w:sdtContent>
          <w:r w:rsidR="00E07499" w:rsidRPr="008F3EA6">
            <w:rPr>
              <w:rFonts w:ascii="MS Gothic" w:eastAsia="MS Gothic" w:hAnsi="MS Gothic" w:cs="Times New Roman" w:hint="eastAsia"/>
              <w:sz w:val="22"/>
              <w:szCs w:val="24"/>
            </w:rPr>
            <w:t>☐</w:t>
          </w:r>
        </w:sdtContent>
      </w:sdt>
      <w:r w:rsidR="00E07499" w:rsidRPr="008F3EA6">
        <w:rPr>
          <w:rFonts w:cs="Times New Roman"/>
          <w:sz w:val="22"/>
          <w:szCs w:val="24"/>
        </w:rPr>
        <w:t xml:space="preserve">   L</w:t>
      </w:r>
      <w:r w:rsidR="00692814" w:rsidRPr="008F3EA6">
        <w:rPr>
          <w:rFonts w:cs="Times New Roman"/>
          <w:sz w:val="22"/>
          <w:szCs w:val="24"/>
        </w:rPr>
        <w:t xml:space="preserve">a </w:t>
      </w:r>
      <w:r w:rsidR="00692814" w:rsidRPr="008F3EA6">
        <w:rPr>
          <w:rFonts w:cs="Times New Roman"/>
          <w:caps/>
          <w:sz w:val="22"/>
          <w:szCs w:val="24"/>
        </w:rPr>
        <w:t>Segunda Parte</w:t>
      </w:r>
      <w:r w:rsidR="00692814" w:rsidRPr="008F3EA6">
        <w:rPr>
          <w:rFonts w:cs="Times New Roman"/>
          <w:sz w:val="22"/>
          <w:szCs w:val="24"/>
        </w:rPr>
        <w:t xml:space="preserve"> certifica que tiene contrato con la </w:t>
      </w:r>
      <w:r w:rsidR="00E07499" w:rsidRPr="008F3EA6">
        <w:rPr>
          <w:rFonts w:cs="Times New Roman"/>
          <w:sz w:val="22"/>
          <w:szCs w:val="24"/>
        </w:rPr>
        <w:t>UNIVERSIDAD DE PUERTO RICO</w:t>
      </w:r>
      <w:r w:rsidR="00692814" w:rsidRPr="008F3EA6">
        <w:rPr>
          <w:rFonts w:cs="Times New Roman"/>
          <w:sz w:val="22"/>
          <w:szCs w:val="24"/>
        </w:rPr>
        <w:t xml:space="preserve"> o con otro organismo o Municipio del Estado Libre Asociado de Puerto Rico, </w:t>
      </w:r>
      <w:r w:rsidR="00E07499" w:rsidRPr="008F3EA6">
        <w:rPr>
          <w:rFonts w:cs="Times New Roman"/>
          <w:sz w:val="22"/>
          <w:szCs w:val="24"/>
        </w:rPr>
        <w:t xml:space="preserve">bajo los casos autorizados por ley y </w:t>
      </w:r>
      <w:r w:rsidR="00692814" w:rsidRPr="008F3EA6">
        <w:rPr>
          <w:rFonts w:cs="Times New Roman"/>
          <w:sz w:val="22"/>
          <w:szCs w:val="24"/>
        </w:rPr>
        <w:t>garantiza que no existe incompat</w:t>
      </w:r>
      <w:r w:rsidR="00E07499" w:rsidRPr="008F3EA6">
        <w:rPr>
          <w:rFonts w:cs="Times New Roman"/>
          <w:sz w:val="22"/>
          <w:szCs w:val="24"/>
        </w:rPr>
        <w:t xml:space="preserve">ibilidad entre ambos contratos. </w:t>
      </w:r>
      <w:r w:rsidR="00A02C39" w:rsidRPr="008F3EA6">
        <w:rPr>
          <w:rFonts w:cs="Times New Roman"/>
          <w:sz w:val="22"/>
          <w:szCs w:val="24"/>
        </w:rPr>
        <w:t xml:space="preserve"> </w:t>
      </w:r>
      <w:r w:rsidR="00E07499" w:rsidRPr="008F3EA6">
        <w:rPr>
          <w:rFonts w:cs="Times New Roman"/>
          <w:sz w:val="22"/>
          <w:szCs w:val="24"/>
        </w:rPr>
        <w:t xml:space="preserve">LA SEGUNDA PARTE acepta que, de ser </w:t>
      </w:r>
      <w:r w:rsidR="00E07499" w:rsidRPr="008F3EA6">
        <w:rPr>
          <w:rFonts w:cs="Times New Roman"/>
          <w:sz w:val="22"/>
          <w:szCs w:val="24"/>
        </w:rPr>
        <w:lastRenderedPageBreak/>
        <w:t xml:space="preserve">empleado de alguna agencia gubernamental, no le prestará servicios al Recinto hasta tanto obtenga la autorización correspondiente de la autoridad nominadora de dicha agencia, de acuerdo </w:t>
      </w:r>
      <w:r w:rsidR="002E4030" w:rsidRPr="008F3EA6">
        <w:rPr>
          <w:rFonts w:cs="Times New Roman"/>
          <w:sz w:val="22"/>
          <w:szCs w:val="24"/>
        </w:rPr>
        <w:t xml:space="preserve">con </w:t>
      </w:r>
      <w:r w:rsidR="00E07499" w:rsidRPr="008F3EA6">
        <w:rPr>
          <w:rFonts w:cs="Times New Roman"/>
          <w:sz w:val="22"/>
          <w:szCs w:val="24"/>
        </w:rPr>
        <w:t xml:space="preserve">la Ley </w:t>
      </w:r>
      <w:r w:rsidR="00A534BE" w:rsidRPr="008F3EA6">
        <w:rPr>
          <w:rFonts w:cs="Times New Roman"/>
          <w:sz w:val="22"/>
          <w:szCs w:val="24"/>
        </w:rPr>
        <w:t xml:space="preserve">Núm. </w:t>
      </w:r>
      <w:r w:rsidR="00E07499" w:rsidRPr="008F3EA6">
        <w:rPr>
          <w:rFonts w:cs="Times New Roman"/>
          <w:sz w:val="22"/>
          <w:szCs w:val="24"/>
        </w:rPr>
        <w:t>100</w:t>
      </w:r>
      <w:r w:rsidR="00A534BE" w:rsidRPr="008F3EA6">
        <w:rPr>
          <w:rFonts w:cs="Times New Roman"/>
          <w:sz w:val="22"/>
          <w:szCs w:val="24"/>
        </w:rPr>
        <w:t xml:space="preserve"> del 27 de junio de</w:t>
      </w:r>
      <w:r w:rsidR="00A534BE" w:rsidRPr="008F3EA6" w:rsidDel="00A534BE">
        <w:rPr>
          <w:rFonts w:cs="Times New Roman"/>
          <w:sz w:val="22"/>
          <w:szCs w:val="24"/>
        </w:rPr>
        <w:t xml:space="preserve"> </w:t>
      </w:r>
      <w:r w:rsidR="00E07499" w:rsidRPr="008F3EA6">
        <w:rPr>
          <w:rFonts w:cs="Times New Roman"/>
          <w:sz w:val="22"/>
          <w:szCs w:val="24"/>
        </w:rPr>
        <w:t>195</w:t>
      </w:r>
      <w:r w:rsidR="00A534BE" w:rsidRPr="008F3EA6">
        <w:rPr>
          <w:rFonts w:cs="Times New Roman"/>
          <w:sz w:val="22"/>
          <w:szCs w:val="24"/>
        </w:rPr>
        <w:t>6</w:t>
      </w:r>
      <w:r w:rsidR="00E07499" w:rsidRPr="008F3EA6">
        <w:rPr>
          <w:rFonts w:cs="Times New Roman"/>
          <w:sz w:val="22"/>
          <w:szCs w:val="24"/>
        </w:rPr>
        <w:t>.</w:t>
      </w:r>
      <w:r w:rsidR="00E07499" w:rsidRPr="008F3EA6">
        <w:rPr>
          <w:sz w:val="22"/>
        </w:rPr>
        <w:t xml:space="preserve"> </w:t>
      </w:r>
      <w:r w:rsidR="008F6F6A" w:rsidRPr="008F3EA6">
        <w:rPr>
          <w:sz w:val="22"/>
        </w:rPr>
        <w:t xml:space="preserve"> </w:t>
      </w:r>
    </w:p>
    <w:p w:rsidR="008F6F6A" w:rsidRPr="008F3EA6" w:rsidRDefault="008F6F6A" w:rsidP="005D3D4E">
      <w:pPr>
        <w:spacing w:after="0"/>
        <w:ind w:left="708" w:firstLine="708"/>
        <w:jc w:val="both"/>
        <w:rPr>
          <w:rFonts w:eastAsia="Times New Roman" w:cs="Times New Roman"/>
          <w:sz w:val="22"/>
          <w:szCs w:val="24"/>
        </w:rPr>
      </w:pPr>
      <w:r w:rsidRPr="008F3EA6">
        <w:rPr>
          <w:rFonts w:eastAsia="Times New Roman" w:cs="Times New Roman"/>
          <w:sz w:val="22"/>
          <w:szCs w:val="24"/>
        </w:rPr>
        <w:t xml:space="preserve">La última ocasión que LA SEGUNDA PARTE trabajó con una entidad o instrumentalidad gubernamental, o para la </w:t>
      </w:r>
      <w:r w:rsidR="008D567B" w:rsidRPr="008F3EA6">
        <w:rPr>
          <w:rFonts w:cs="Times New Roman"/>
          <w:sz w:val="22"/>
          <w:szCs w:val="24"/>
        </w:rPr>
        <w:t>UNIVERSIDAD DE PUERTO RICO</w:t>
      </w:r>
      <w:r w:rsidR="008D567B" w:rsidRPr="008F3EA6">
        <w:rPr>
          <w:rFonts w:eastAsia="Times New Roman" w:cs="Times New Roman"/>
          <w:sz w:val="22"/>
          <w:szCs w:val="24"/>
        </w:rPr>
        <w:t xml:space="preserve"> </w:t>
      </w:r>
      <w:r w:rsidRPr="008F3EA6">
        <w:rPr>
          <w:rFonts w:eastAsia="Times New Roman" w:cs="Times New Roman"/>
          <w:sz w:val="22"/>
          <w:szCs w:val="24"/>
        </w:rPr>
        <w:t>fue el _______</w:t>
      </w:r>
      <w:r w:rsidR="00021E7A" w:rsidRPr="008F3EA6">
        <w:rPr>
          <w:rFonts w:eastAsia="Times New Roman" w:cs="Times New Roman"/>
          <w:sz w:val="22"/>
          <w:szCs w:val="24"/>
        </w:rPr>
        <w:t>____________________________________</w:t>
      </w:r>
      <w:r w:rsidRPr="008F3EA6">
        <w:rPr>
          <w:rFonts w:eastAsia="Times New Roman" w:cs="Times New Roman"/>
          <w:sz w:val="22"/>
          <w:szCs w:val="24"/>
        </w:rPr>
        <w:t xml:space="preserve">_. </w:t>
      </w:r>
    </w:p>
    <w:p w:rsidR="00E07499" w:rsidRPr="008F3EA6" w:rsidRDefault="008F6F6A" w:rsidP="005D3D4E">
      <w:pPr>
        <w:tabs>
          <w:tab w:val="left" w:pos="5490"/>
        </w:tabs>
        <w:rPr>
          <w:rFonts w:eastAsia="Times New Roman" w:cs="Times New Roman"/>
          <w:b/>
          <w:i/>
          <w:sz w:val="14"/>
          <w:szCs w:val="16"/>
        </w:rPr>
      </w:pPr>
      <w:r w:rsidRPr="008F3EA6">
        <w:rPr>
          <w:rFonts w:eastAsia="Times New Roman" w:cs="Times New Roman"/>
          <w:sz w:val="18"/>
          <w:szCs w:val="20"/>
        </w:rPr>
        <w:t xml:space="preserve">                                                             </w:t>
      </w:r>
      <w:r w:rsidR="0076121E" w:rsidRPr="008F3EA6">
        <w:rPr>
          <w:rFonts w:eastAsia="Times New Roman" w:cs="Times New Roman"/>
          <w:sz w:val="18"/>
          <w:szCs w:val="20"/>
        </w:rPr>
        <w:t>(</w:t>
      </w:r>
      <w:r w:rsidR="00021E7A" w:rsidRPr="008F3EA6">
        <w:rPr>
          <w:rFonts w:eastAsia="Times New Roman" w:cs="Times New Roman"/>
          <w:b/>
          <w:i/>
          <w:sz w:val="18"/>
          <w:szCs w:val="16"/>
        </w:rPr>
        <w:t>Fecha</w:t>
      </w:r>
      <w:r w:rsidR="0076121E" w:rsidRPr="008F3EA6">
        <w:rPr>
          <w:rFonts w:eastAsia="Times New Roman" w:cs="Times New Roman"/>
          <w:b/>
          <w:i/>
          <w:sz w:val="18"/>
          <w:szCs w:val="16"/>
        </w:rPr>
        <w:t>)</w:t>
      </w:r>
    </w:p>
    <w:p w:rsidR="008D567B" w:rsidRPr="008F3EA6" w:rsidRDefault="00BE37C5" w:rsidP="005D3D4E">
      <w:pPr>
        <w:spacing w:after="0"/>
        <w:ind w:left="720"/>
        <w:jc w:val="both"/>
        <w:rPr>
          <w:sz w:val="22"/>
          <w:szCs w:val="24"/>
        </w:rPr>
      </w:pPr>
      <w:sdt>
        <w:sdtPr>
          <w:rPr>
            <w:rFonts w:ascii="MS Gothic" w:eastAsia="MS Gothic" w:hAnsi="MS Gothic"/>
            <w:sz w:val="20"/>
            <w:szCs w:val="24"/>
          </w:rPr>
          <w:id w:val="-209656390"/>
          <w14:checkbox>
            <w14:checked w14:val="0"/>
            <w14:checkedState w14:val="2612" w14:font="MS Mincho"/>
            <w14:uncheckedState w14:val="2610" w14:font="MS Mincho"/>
          </w14:checkbox>
        </w:sdtPr>
        <w:sdtEndPr/>
        <w:sdtContent>
          <w:r w:rsidR="008D567B" w:rsidRPr="008F3EA6">
            <w:rPr>
              <w:rFonts w:ascii="MS Gothic" w:eastAsia="MS Gothic" w:hAnsi="MS Gothic" w:hint="eastAsia"/>
              <w:sz w:val="20"/>
              <w:szCs w:val="24"/>
            </w:rPr>
            <w:t>☐</w:t>
          </w:r>
        </w:sdtContent>
      </w:sdt>
      <w:r w:rsidR="008D567B" w:rsidRPr="008F3EA6">
        <w:rPr>
          <w:sz w:val="20"/>
          <w:szCs w:val="24"/>
        </w:rPr>
        <w:t xml:space="preserve">  </w:t>
      </w:r>
      <w:r w:rsidR="008D567B" w:rsidRPr="008F3EA6">
        <w:rPr>
          <w:sz w:val="22"/>
          <w:szCs w:val="24"/>
        </w:rPr>
        <w:t>Si LA SEGUNDA PARTE es empleado(a) de la UNIVERSIDAD DE PUERTO RICO:</w:t>
      </w:r>
    </w:p>
    <w:p w:rsidR="00721A4B" w:rsidRPr="008F3EA6" w:rsidRDefault="008D567B" w:rsidP="005D3D4E">
      <w:pPr>
        <w:spacing w:after="0"/>
        <w:ind w:left="720" w:firstLine="720"/>
        <w:jc w:val="both"/>
        <w:rPr>
          <w:sz w:val="22"/>
          <w:szCs w:val="24"/>
        </w:rPr>
      </w:pPr>
      <w:r w:rsidRPr="008F3EA6">
        <w:rPr>
          <w:sz w:val="22"/>
          <w:szCs w:val="24"/>
        </w:rPr>
        <w:t>LAS PARTES aclaran que la SEGUNDA PARTE es profesor o empleado de la Universidad de Puerto Rico, (unidad)_____________</w:t>
      </w:r>
      <w:r w:rsidRPr="008F3EA6">
        <w:rPr>
          <w:sz w:val="22"/>
          <w:szCs w:val="24"/>
        </w:rPr>
        <w:softHyphen/>
      </w:r>
      <w:r w:rsidRPr="008F3EA6">
        <w:rPr>
          <w:sz w:val="22"/>
          <w:szCs w:val="24"/>
        </w:rPr>
        <w:softHyphen/>
      </w:r>
      <w:r w:rsidRPr="008F3EA6">
        <w:rPr>
          <w:sz w:val="22"/>
          <w:szCs w:val="24"/>
        </w:rPr>
        <w:softHyphen/>
        <w:t>____________________________, y que este contrato se lleva a cabo conforme a las normas y procedimientos del RECINTO, aplicables a la contratación con sus empleados.  Además, se hace constar que el representante del RECINTO en este contrato no tiene ningún interés pecuniario en el mismo.</w:t>
      </w:r>
      <w:r w:rsidRPr="008F3EA6">
        <w:rPr>
          <w:rFonts w:cs="Times New Roman"/>
          <w:sz w:val="22"/>
          <w:szCs w:val="24"/>
        </w:rPr>
        <w:t xml:space="preserve"> </w:t>
      </w:r>
    </w:p>
    <w:p w:rsidR="008D567B" w:rsidRPr="008F3EA6" w:rsidRDefault="00BE37C5" w:rsidP="005D3D4E">
      <w:pPr>
        <w:spacing w:after="0"/>
        <w:ind w:left="720"/>
        <w:jc w:val="both"/>
        <w:rPr>
          <w:sz w:val="22"/>
          <w:szCs w:val="24"/>
        </w:rPr>
      </w:pPr>
      <w:sdt>
        <w:sdtPr>
          <w:rPr>
            <w:sz w:val="22"/>
            <w:szCs w:val="24"/>
          </w:rPr>
          <w:id w:val="1609854321"/>
          <w14:checkbox>
            <w14:checked w14:val="0"/>
            <w14:checkedState w14:val="2612" w14:font="MS Mincho"/>
            <w14:uncheckedState w14:val="2610" w14:font="MS Mincho"/>
          </w14:checkbox>
        </w:sdtPr>
        <w:sdtEndPr/>
        <w:sdtContent>
          <w:r w:rsidR="00721A4B" w:rsidRPr="008F3EA6">
            <w:rPr>
              <w:rFonts w:ascii="MS Gothic" w:eastAsia="MS Gothic" w:hAnsi="MS Gothic" w:hint="eastAsia"/>
              <w:sz w:val="22"/>
              <w:szCs w:val="24"/>
            </w:rPr>
            <w:t>☐</w:t>
          </w:r>
        </w:sdtContent>
      </w:sdt>
      <w:r w:rsidR="00721A4B" w:rsidRPr="008F3EA6">
        <w:rPr>
          <w:sz w:val="22"/>
          <w:szCs w:val="24"/>
        </w:rPr>
        <w:t xml:space="preserve">  </w:t>
      </w:r>
      <w:r w:rsidR="008D567B" w:rsidRPr="008F3EA6">
        <w:rPr>
          <w:sz w:val="22"/>
          <w:szCs w:val="24"/>
        </w:rPr>
        <w:t>Si LA SEGUNDA PARTE (o algún miembro de su unidad familiar hasta el segundo grado por afinidad o el cuarto grado por consanguinidad) ha sido funcionario o empleado de la UNIVERSIDAD DE PUERTO RICO durante los dos (2) años previos a esta contratación</w:t>
      </w:r>
      <w:r w:rsidR="00007B9A" w:rsidRPr="008F3EA6">
        <w:rPr>
          <w:sz w:val="22"/>
          <w:szCs w:val="24"/>
        </w:rPr>
        <w:t>,</w:t>
      </w:r>
      <w:r w:rsidR="00925E94" w:rsidRPr="008F3EA6">
        <w:rPr>
          <w:sz w:val="22"/>
          <w:szCs w:val="24"/>
        </w:rPr>
        <w:t xml:space="preserve"> </w:t>
      </w:r>
      <w:r w:rsidR="008D567B" w:rsidRPr="008F3EA6">
        <w:rPr>
          <w:sz w:val="22"/>
          <w:szCs w:val="24"/>
        </w:rPr>
        <w:t xml:space="preserve">LA SEGUNDA PARTE </w:t>
      </w:r>
      <w:r w:rsidR="00925E94" w:rsidRPr="008F3EA6">
        <w:rPr>
          <w:sz w:val="22"/>
          <w:szCs w:val="24"/>
        </w:rPr>
        <w:t>certifica que cuenta con</w:t>
      </w:r>
      <w:r w:rsidR="008D567B" w:rsidRPr="008F3EA6">
        <w:rPr>
          <w:sz w:val="22"/>
          <w:szCs w:val="24"/>
        </w:rPr>
        <w:t xml:space="preserve"> la autorización del Director(a) Ejecutivo(a) de la Oficina de Ética Gubernamental de Puerto Rico, conforme dispone la Ley Núm. 1-2012</w:t>
      </w:r>
      <w:r w:rsidR="00925E94" w:rsidRPr="008F3EA6">
        <w:rPr>
          <w:sz w:val="22"/>
          <w:szCs w:val="24"/>
        </w:rPr>
        <w:t>, para rendir los servicios aquí contratados y ha  presentado evidencia a tales efectos</w:t>
      </w:r>
      <w:r w:rsidR="008D567B" w:rsidRPr="008F3EA6">
        <w:rPr>
          <w:sz w:val="22"/>
          <w:szCs w:val="24"/>
        </w:rPr>
        <w:t>.</w:t>
      </w:r>
    </w:p>
    <w:p w:rsidR="00721A4B" w:rsidRPr="008F3EA6" w:rsidRDefault="00BE37C5" w:rsidP="005D3D4E">
      <w:pPr>
        <w:ind w:left="720"/>
        <w:jc w:val="both"/>
        <w:rPr>
          <w:rFonts w:cs="Times New Roman"/>
          <w:sz w:val="22"/>
          <w:szCs w:val="24"/>
          <w:lang w:val="es-ES_tradnl"/>
        </w:rPr>
      </w:pPr>
      <w:sdt>
        <w:sdtPr>
          <w:rPr>
            <w:rFonts w:cs="Times New Roman"/>
            <w:sz w:val="22"/>
            <w:szCs w:val="24"/>
          </w:rPr>
          <w:id w:val="-1821494107"/>
          <w14:checkbox>
            <w14:checked w14:val="0"/>
            <w14:checkedState w14:val="2612" w14:font="MS Mincho"/>
            <w14:uncheckedState w14:val="2610" w14:font="MS Mincho"/>
          </w14:checkbox>
        </w:sdtPr>
        <w:sdtEndPr/>
        <w:sdtContent>
          <w:r w:rsidR="00721A4B" w:rsidRPr="008F3EA6">
            <w:rPr>
              <w:rFonts w:ascii="MS Gothic" w:eastAsia="MS Gothic" w:hAnsi="MS Gothic" w:cs="Times New Roman" w:hint="eastAsia"/>
              <w:sz w:val="22"/>
              <w:szCs w:val="24"/>
            </w:rPr>
            <w:t>☐</w:t>
          </w:r>
        </w:sdtContent>
      </w:sdt>
      <w:r w:rsidR="00721A4B" w:rsidRPr="008F3EA6">
        <w:rPr>
          <w:rFonts w:cs="Times New Roman"/>
          <w:sz w:val="22"/>
          <w:szCs w:val="24"/>
        </w:rPr>
        <w:t xml:space="preserve"> LA SEGUNDA PARTE certifica que</w:t>
      </w:r>
      <w:r w:rsidR="00CE496E" w:rsidRPr="008F3EA6">
        <w:rPr>
          <w:rFonts w:cs="Times New Roman"/>
          <w:sz w:val="22"/>
          <w:szCs w:val="24"/>
        </w:rPr>
        <w:t>,</w:t>
      </w:r>
      <w:r w:rsidR="00721A4B" w:rsidRPr="008F3EA6">
        <w:rPr>
          <w:rFonts w:cs="Times New Roman"/>
          <w:sz w:val="22"/>
          <w:szCs w:val="24"/>
          <w:lang w:val="es-ES_tradnl"/>
        </w:rPr>
        <w:t xml:space="preserve"> durante los doce (12) meses previos a esta contratación</w:t>
      </w:r>
      <w:r w:rsidR="00CE496E" w:rsidRPr="008F3EA6">
        <w:rPr>
          <w:rFonts w:cs="Times New Roman"/>
          <w:sz w:val="22"/>
          <w:szCs w:val="24"/>
          <w:lang w:val="es-ES_tradnl"/>
        </w:rPr>
        <w:t>,</w:t>
      </w:r>
      <w:r w:rsidR="00721A4B" w:rsidRPr="008F3EA6">
        <w:rPr>
          <w:rFonts w:cs="Times New Roman"/>
          <w:sz w:val="22"/>
          <w:szCs w:val="24"/>
          <w:lang w:val="es-ES_tradnl"/>
        </w:rPr>
        <w:t xml:space="preserve"> no ha ocupado un cargo o rendido servicios por contrato para una agencia o entidad gubernamental (no aplica a contratos intergubernamentales) que directa o indirectamente haya ejercido una acción oficial sobre el RECINTO en el año previo a esta contratación. (</w:t>
      </w:r>
      <w:r w:rsidR="00721A4B" w:rsidRPr="008F3EA6">
        <w:rPr>
          <w:rFonts w:cs="Times New Roman"/>
          <w:i/>
          <w:sz w:val="22"/>
          <w:szCs w:val="24"/>
          <w:lang w:val="es-ES_tradnl"/>
        </w:rPr>
        <w:t>Véase</w:t>
      </w:r>
      <w:r w:rsidR="00721A4B" w:rsidRPr="008F3EA6">
        <w:rPr>
          <w:rFonts w:cs="Times New Roman"/>
          <w:sz w:val="22"/>
          <w:szCs w:val="24"/>
          <w:lang w:val="es-ES_tradnl"/>
        </w:rPr>
        <w:t xml:space="preserve">, Artículo 4.6, </w:t>
      </w:r>
      <w:r w:rsidR="00721A4B" w:rsidRPr="008F3EA6">
        <w:rPr>
          <w:rFonts w:cs="Times New Roman"/>
          <w:sz w:val="22"/>
          <w:szCs w:val="24"/>
        </w:rPr>
        <w:t>Ley Núm. 1-2012).</w:t>
      </w:r>
    </w:p>
    <w:p w:rsidR="00692814" w:rsidRPr="008F3EA6" w:rsidRDefault="00692814" w:rsidP="005D3D4E">
      <w:pPr>
        <w:pStyle w:val="ListParagraph"/>
        <w:numPr>
          <w:ilvl w:val="0"/>
          <w:numId w:val="15"/>
        </w:numPr>
        <w:spacing w:line="276" w:lineRule="auto"/>
        <w:jc w:val="both"/>
        <w:rPr>
          <w:sz w:val="22"/>
          <w:szCs w:val="24"/>
          <w:lang w:val="es-PR"/>
        </w:rPr>
      </w:pPr>
      <w:r w:rsidRPr="008F3EA6">
        <w:rPr>
          <w:b/>
          <w:caps/>
          <w:sz w:val="22"/>
          <w:szCs w:val="24"/>
          <w:lang w:val="es-PR"/>
        </w:rPr>
        <w:t xml:space="preserve">cumplimiento </w:t>
      </w:r>
      <w:r w:rsidR="00B5727F" w:rsidRPr="008F3EA6">
        <w:rPr>
          <w:b/>
          <w:caps/>
          <w:sz w:val="22"/>
          <w:szCs w:val="24"/>
          <w:lang w:val="es-PR"/>
        </w:rPr>
        <w:t xml:space="preserve">con </w:t>
      </w:r>
      <w:r w:rsidRPr="008F3EA6">
        <w:rPr>
          <w:b/>
          <w:caps/>
          <w:sz w:val="22"/>
          <w:szCs w:val="24"/>
          <w:lang w:val="es-PR"/>
        </w:rPr>
        <w:t>ley de sustento de menores</w:t>
      </w:r>
      <w:r w:rsidR="00B5727F" w:rsidRPr="008F3EA6">
        <w:rPr>
          <w:sz w:val="22"/>
          <w:szCs w:val="24"/>
          <w:lang w:val="es-PR"/>
        </w:rPr>
        <w:t xml:space="preserve"> </w:t>
      </w:r>
      <w:r w:rsidR="00964566" w:rsidRPr="008F3EA6">
        <w:rPr>
          <w:b/>
          <w:sz w:val="22"/>
          <w:szCs w:val="24"/>
          <w:lang w:val="es-PR"/>
        </w:rPr>
        <w:t>Y LEY PARA EL SUSTENTO DE PERSONAS DE EDAD AVANZADA</w:t>
      </w:r>
    </w:p>
    <w:p w:rsidR="00861EEE" w:rsidRPr="008F3EA6" w:rsidRDefault="00861EEE" w:rsidP="005D3D4E">
      <w:pPr>
        <w:ind w:left="360" w:firstLine="720"/>
        <w:jc w:val="both"/>
        <w:rPr>
          <w:rFonts w:cs="Times New Roman"/>
          <w:b/>
          <w:i/>
          <w:sz w:val="18"/>
          <w:szCs w:val="24"/>
        </w:rPr>
      </w:pPr>
      <w:r w:rsidRPr="008F3EA6">
        <w:rPr>
          <w:rFonts w:cs="Times New Roman"/>
          <w:b/>
          <w:i/>
          <w:sz w:val="18"/>
          <w:szCs w:val="24"/>
        </w:rPr>
        <w:t>Marque la alternativa que aplique</w:t>
      </w:r>
      <w:r w:rsidR="0076121E" w:rsidRPr="008F3EA6">
        <w:rPr>
          <w:rFonts w:cs="Times New Roman"/>
          <w:b/>
          <w:i/>
          <w:sz w:val="18"/>
          <w:szCs w:val="24"/>
        </w:rPr>
        <w:t>.</w:t>
      </w:r>
    </w:p>
    <w:p w:rsidR="00861EEE" w:rsidRPr="008F3EA6" w:rsidRDefault="00BE37C5" w:rsidP="005D3D4E">
      <w:pPr>
        <w:spacing w:after="0"/>
        <w:ind w:left="708" w:firstLine="12"/>
        <w:jc w:val="both"/>
        <w:rPr>
          <w:rFonts w:cs="Times New Roman"/>
          <w:sz w:val="22"/>
          <w:szCs w:val="24"/>
        </w:rPr>
      </w:pPr>
      <w:sdt>
        <w:sdtPr>
          <w:rPr>
            <w:rFonts w:cs="Times New Roman"/>
            <w:sz w:val="22"/>
            <w:szCs w:val="24"/>
          </w:rPr>
          <w:id w:val="-332523241"/>
          <w14:checkbox>
            <w14:checked w14:val="0"/>
            <w14:checkedState w14:val="2612" w14:font="MS Mincho"/>
            <w14:uncheckedState w14:val="2610" w14:font="MS Mincho"/>
          </w14:checkbox>
        </w:sdtPr>
        <w:sdtEndPr/>
        <w:sdtContent>
          <w:r w:rsidR="00861EEE" w:rsidRPr="008F3EA6">
            <w:rPr>
              <w:rFonts w:ascii="MS Gothic" w:eastAsia="MS Gothic" w:hAnsi="MS Gothic" w:cs="Times New Roman" w:hint="eastAsia"/>
              <w:sz w:val="22"/>
              <w:szCs w:val="24"/>
            </w:rPr>
            <w:t>☐</w:t>
          </w:r>
        </w:sdtContent>
      </w:sdt>
      <w:r w:rsidR="00861EEE" w:rsidRPr="008F3EA6">
        <w:rPr>
          <w:rFonts w:cs="Times New Roman"/>
          <w:sz w:val="22"/>
          <w:szCs w:val="24"/>
        </w:rPr>
        <w:t xml:space="preserve">  </w:t>
      </w:r>
      <w:r w:rsidR="00B5727F" w:rsidRPr="008F3EA6">
        <w:rPr>
          <w:rFonts w:cs="Times New Roman"/>
          <w:sz w:val="22"/>
          <w:szCs w:val="24"/>
        </w:rPr>
        <w:t>LA</w:t>
      </w:r>
      <w:r w:rsidR="00692814" w:rsidRPr="008F3EA6">
        <w:rPr>
          <w:rFonts w:cs="Times New Roman"/>
          <w:sz w:val="22"/>
          <w:szCs w:val="24"/>
        </w:rPr>
        <w:t xml:space="preserve"> </w:t>
      </w:r>
      <w:r w:rsidR="00692814" w:rsidRPr="008F3EA6">
        <w:rPr>
          <w:rFonts w:cs="Times New Roman"/>
          <w:caps/>
          <w:sz w:val="22"/>
          <w:szCs w:val="24"/>
        </w:rPr>
        <w:t>Segunda Parte</w:t>
      </w:r>
      <w:r w:rsidR="00692814" w:rsidRPr="008F3EA6">
        <w:rPr>
          <w:rFonts w:cs="Times New Roman"/>
          <w:sz w:val="22"/>
          <w:szCs w:val="24"/>
        </w:rPr>
        <w:t xml:space="preserve"> certifica y garantiza que al momento de suscribir este </w:t>
      </w:r>
      <w:r w:rsidR="00416FE8" w:rsidRPr="008F3EA6">
        <w:rPr>
          <w:rFonts w:cs="Times New Roman"/>
          <w:sz w:val="22"/>
          <w:szCs w:val="24"/>
        </w:rPr>
        <w:t>contrato</w:t>
      </w:r>
      <w:r w:rsidR="00692814" w:rsidRPr="008F3EA6">
        <w:rPr>
          <w:rFonts w:cs="Times New Roman"/>
          <w:sz w:val="22"/>
          <w:szCs w:val="24"/>
        </w:rPr>
        <w:t xml:space="preserve"> está al día en el pago de pensión alimentaria</w:t>
      </w:r>
      <w:r w:rsidR="00913AE4" w:rsidRPr="008F3EA6">
        <w:rPr>
          <w:rFonts w:cs="Times New Roman"/>
          <w:sz w:val="22"/>
          <w:szCs w:val="24"/>
        </w:rPr>
        <w:t xml:space="preserve"> para el sustento de menores o de personas de edad avanzada, según aplique,</w:t>
      </w:r>
      <w:r w:rsidR="00692814" w:rsidRPr="008F3EA6">
        <w:rPr>
          <w:rFonts w:cs="Times New Roman"/>
          <w:sz w:val="22"/>
          <w:szCs w:val="24"/>
        </w:rPr>
        <w:t xml:space="preserve"> o se encuentra acogida a un plan de pagos con cuyos términos y condiciones está cumpliendo.  </w:t>
      </w:r>
    </w:p>
    <w:p w:rsidR="00861EEE" w:rsidRPr="008F3EA6" w:rsidRDefault="00861EEE" w:rsidP="005D3D4E">
      <w:pPr>
        <w:spacing w:after="0"/>
        <w:ind w:left="708" w:firstLine="12"/>
        <w:jc w:val="both"/>
        <w:rPr>
          <w:rFonts w:cs="Times New Roman"/>
          <w:sz w:val="22"/>
          <w:szCs w:val="24"/>
        </w:rPr>
      </w:pPr>
      <w:r w:rsidRPr="008F3EA6">
        <w:rPr>
          <w:rFonts w:cs="Times New Roman"/>
          <w:sz w:val="22"/>
          <w:szCs w:val="24"/>
        </w:rPr>
        <w:t xml:space="preserve">  </w:t>
      </w:r>
      <w:sdt>
        <w:sdtPr>
          <w:rPr>
            <w:rFonts w:cs="Times New Roman"/>
            <w:sz w:val="22"/>
            <w:szCs w:val="24"/>
          </w:rPr>
          <w:id w:val="1443876747"/>
          <w14:checkbox>
            <w14:checked w14:val="0"/>
            <w14:checkedState w14:val="2612" w14:font="MS Mincho"/>
            <w14:uncheckedState w14:val="2610" w14:font="MS Mincho"/>
          </w14:checkbox>
        </w:sdtPr>
        <w:sdtEndPr/>
        <w:sdtContent>
          <w:r w:rsidRPr="008F3EA6">
            <w:rPr>
              <w:rFonts w:ascii="MS Gothic" w:eastAsia="MS Gothic" w:hAnsi="MS Gothic" w:cs="Times New Roman" w:hint="eastAsia"/>
              <w:sz w:val="22"/>
              <w:szCs w:val="24"/>
            </w:rPr>
            <w:t>☐</w:t>
          </w:r>
        </w:sdtContent>
      </w:sdt>
      <w:r w:rsidRPr="008F3EA6">
        <w:rPr>
          <w:rFonts w:cs="Times New Roman"/>
          <w:sz w:val="22"/>
          <w:szCs w:val="24"/>
        </w:rPr>
        <w:t xml:space="preserve">   LA</w:t>
      </w:r>
      <w:r w:rsidR="00692814" w:rsidRPr="008F3EA6">
        <w:rPr>
          <w:rFonts w:cs="Times New Roman"/>
          <w:sz w:val="22"/>
          <w:szCs w:val="24"/>
        </w:rPr>
        <w:t xml:space="preserve"> </w:t>
      </w:r>
      <w:r w:rsidR="00692814" w:rsidRPr="008F3EA6">
        <w:rPr>
          <w:rFonts w:cs="Times New Roman"/>
          <w:caps/>
          <w:sz w:val="22"/>
          <w:szCs w:val="24"/>
        </w:rPr>
        <w:t>Segunda Parte</w:t>
      </w:r>
      <w:r w:rsidR="00692814" w:rsidRPr="008F3EA6">
        <w:rPr>
          <w:rFonts w:cs="Times New Roman"/>
          <w:sz w:val="22"/>
          <w:szCs w:val="24"/>
        </w:rPr>
        <w:t xml:space="preserve"> </w:t>
      </w:r>
      <w:r w:rsidRPr="008F3EA6">
        <w:rPr>
          <w:rFonts w:cs="Times New Roman"/>
          <w:sz w:val="22"/>
          <w:szCs w:val="24"/>
        </w:rPr>
        <w:t xml:space="preserve">certifica y garantiza </w:t>
      </w:r>
      <w:r w:rsidR="00692814" w:rsidRPr="008F3EA6">
        <w:rPr>
          <w:rFonts w:cs="Times New Roman"/>
          <w:sz w:val="22"/>
          <w:szCs w:val="24"/>
        </w:rPr>
        <w:t>no tener obligación de pagar pensión alimentaria</w:t>
      </w:r>
      <w:r w:rsidR="00913AE4" w:rsidRPr="008F3EA6">
        <w:rPr>
          <w:sz w:val="22"/>
        </w:rPr>
        <w:t xml:space="preserve"> </w:t>
      </w:r>
      <w:r w:rsidR="00913AE4" w:rsidRPr="008F3EA6">
        <w:rPr>
          <w:rFonts w:cs="Times New Roman"/>
          <w:sz w:val="22"/>
          <w:szCs w:val="24"/>
        </w:rPr>
        <w:t>para el sustento de menores o de personas de edad avanzada, según aplique</w:t>
      </w:r>
      <w:r w:rsidR="00692814" w:rsidRPr="008F3EA6">
        <w:rPr>
          <w:rFonts w:cs="Times New Roman"/>
          <w:sz w:val="22"/>
          <w:szCs w:val="24"/>
        </w:rPr>
        <w:t xml:space="preserve">, </w:t>
      </w:r>
      <w:r w:rsidRPr="008F3EA6">
        <w:rPr>
          <w:rFonts w:cs="Times New Roman"/>
          <w:sz w:val="22"/>
          <w:szCs w:val="24"/>
        </w:rPr>
        <w:t>por lo que esta cláusula no le aplica al momento de esta contratación</w:t>
      </w:r>
      <w:r w:rsidR="00692814" w:rsidRPr="008F3EA6">
        <w:rPr>
          <w:rFonts w:cs="Times New Roman"/>
          <w:sz w:val="22"/>
          <w:szCs w:val="24"/>
        </w:rPr>
        <w:t>.</w:t>
      </w:r>
    </w:p>
    <w:p w:rsidR="008D567B" w:rsidRPr="008F3EA6" w:rsidRDefault="008D567B" w:rsidP="005D3D4E">
      <w:pPr>
        <w:ind w:left="708" w:firstLine="704"/>
        <w:jc w:val="both"/>
        <w:rPr>
          <w:b/>
          <w:bCs/>
          <w:color w:val="0A0A0A"/>
          <w:sz w:val="22"/>
        </w:rPr>
      </w:pPr>
      <w:r w:rsidRPr="008F3EA6">
        <w:rPr>
          <w:rFonts w:cs="Times New Roman"/>
          <w:sz w:val="22"/>
          <w:szCs w:val="24"/>
        </w:rPr>
        <w:t xml:space="preserve">Expresamente se reconoce que ésta es una condición esencial de este contrato y de no ser correcta en todo o en parte la anterior certificación, será causa suficiente por sí sola para que el </w:t>
      </w:r>
      <w:r w:rsidRPr="008F3EA6">
        <w:rPr>
          <w:rFonts w:cs="Times New Roman"/>
          <w:caps/>
          <w:sz w:val="22"/>
          <w:szCs w:val="24"/>
        </w:rPr>
        <w:t>RECINTO</w:t>
      </w:r>
      <w:r w:rsidRPr="008F3EA6">
        <w:rPr>
          <w:rFonts w:cs="Times New Roman"/>
          <w:sz w:val="22"/>
          <w:szCs w:val="24"/>
        </w:rPr>
        <w:t xml:space="preserve"> pueda dejar sin efecto el mismo y </w:t>
      </w:r>
      <w:r w:rsidRPr="008F3EA6">
        <w:rPr>
          <w:rFonts w:cs="Times New Roman"/>
          <w:caps/>
          <w:sz w:val="22"/>
          <w:szCs w:val="24"/>
        </w:rPr>
        <w:t>la</w:t>
      </w:r>
      <w:r w:rsidRPr="008F3EA6">
        <w:rPr>
          <w:rFonts w:cs="Times New Roman"/>
          <w:sz w:val="22"/>
          <w:szCs w:val="24"/>
        </w:rPr>
        <w:t xml:space="preserve"> </w:t>
      </w:r>
      <w:r w:rsidRPr="008F3EA6">
        <w:rPr>
          <w:rFonts w:cs="Times New Roman"/>
          <w:caps/>
          <w:sz w:val="22"/>
          <w:szCs w:val="24"/>
        </w:rPr>
        <w:t>Segunda Parte</w:t>
      </w:r>
      <w:r w:rsidRPr="008F3EA6">
        <w:rPr>
          <w:rFonts w:cs="Times New Roman"/>
          <w:sz w:val="22"/>
          <w:szCs w:val="24"/>
        </w:rPr>
        <w:t xml:space="preserve"> tendrá que reintegrar al </w:t>
      </w:r>
      <w:r w:rsidRPr="008F3EA6">
        <w:rPr>
          <w:rFonts w:cs="Times New Roman"/>
          <w:caps/>
          <w:sz w:val="22"/>
          <w:szCs w:val="24"/>
        </w:rPr>
        <w:t>RECINTO</w:t>
      </w:r>
      <w:r w:rsidRPr="008F3EA6">
        <w:rPr>
          <w:rFonts w:cs="Times New Roman"/>
          <w:sz w:val="22"/>
          <w:szCs w:val="24"/>
        </w:rPr>
        <w:t xml:space="preserve"> toda suma de dinero recibida bajo este contrato </w:t>
      </w:r>
      <w:r w:rsidRPr="008F3EA6">
        <w:rPr>
          <w:rFonts w:cs="Times New Roman"/>
          <w:color w:val="0A0A0A"/>
          <w:sz w:val="22"/>
          <w:szCs w:val="24"/>
        </w:rPr>
        <w:t>(</w:t>
      </w:r>
      <w:r w:rsidR="00913AE4" w:rsidRPr="008F3EA6">
        <w:rPr>
          <w:rFonts w:cs="Times New Roman"/>
          <w:i/>
          <w:color w:val="0A0A0A"/>
          <w:sz w:val="22"/>
          <w:szCs w:val="24"/>
        </w:rPr>
        <w:t>Véase</w:t>
      </w:r>
      <w:r w:rsidR="00913AE4" w:rsidRPr="008F3EA6">
        <w:rPr>
          <w:rFonts w:cs="Times New Roman"/>
          <w:color w:val="0A0A0A"/>
          <w:sz w:val="22"/>
          <w:szCs w:val="24"/>
        </w:rPr>
        <w:t xml:space="preserve">, </w:t>
      </w:r>
      <w:r w:rsidRPr="008F3EA6">
        <w:rPr>
          <w:rFonts w:cs="Times New Roman"/>
          <w:color w:val="0A0A0A"/>
          <w:sz w:val="22"/>
          <w:szCs w:val="24"/>
        </w:rPr>
        <w:t xml:space="preserve">Ley Núm. 86 del </w:t>
      </w:r>
      <w:r w:rsidRPr="008F3EA6">
        <w:rPr>
          <w:bCs/>
          <w:color w:val="0A0A0A"/>
          <w:sz w:val="22"/>
        </w:rPr>
        <w:t>17 de agosto</w:t>
      </w:r>
      <w:r w:rsidRPr="008F3EA6">
        <w:rPr>
          <w:b/>
          <w:bCs/>
          <w:color w:val="0A0A0A"/>
          <w:sz w:val="22"/>
        </w:rPr>
        <w:t xml:space="preserve"> </w:t>
      </w:r>
      <w:r w:rsidRPr="008F3EA6">
        <w:rPr>
          <w:bCs/>
          <w:color w:val="0A0A0A"/>
          <w:sz w:val="22"/>
        </w:rPr>
        <w:t>de</w:t>
      </w:r>
      <w:r w:rsidRPr="008F3EA6">
        <w:rPr>
          <w:rFonts w:cs="Times New Roman"/>
          <w:color w:val="0A0A0A"/>
          <w:sz w:val="22"/>
          <w:szCs w:val="24"/>
        </w:rPr>
        <w:t xml:space="preserve"> 1994, Artículo 30</w:t>
      </w:r>
      <w:r w:rsidR="00913AE4" w:rsidRPr="008F3EA6">
        <w:rPr>
          <w:rFonts w:cs="Times New Roman"/>
          <w:color w:val="0A0A0A"/>
          <w:sz w:val="22"/>
          <w:szCs w:val="24"/>
        </w:rPr>
        <w:t>; Ley Núm. 3-2014, Artículo 2</w:t>
      </w:r>
      <w:r w:rsidRPr="008F3EA6">
        <w:rPr>
          <w:rFonts w:cs="Times New Roman"/>
          <w:color w:val="0A0A0A"/>
          <w:sz w:val="22"/>
          <w:szCs w:val="24"/>
        </w:rPr>
        <w:t>).</w:t>
      </w:r>
    </w:p>
    <w:p w:rsidR="00692814" w:rsidRPr="008F3EA6" w:rsidRDefault="00692814" w:rsidP="005D3D4E">
      <w:pPr>
        <w:pStyle w:val="ListParagraph"/>
        <w:numPr>
          <w:ilvl w:val="0"/>
          <w:numId w:val="15"/>
        </w:numPr>
        <w:spacing w:line="276" w:lineRule="auto"/>
        <w:jc w:val="both"/>
        <w:rPr>
          <w:b/>
          <w:sz w:val="22"/>
          <w:szCs w:val="24"/>
          <w:lang w:val="es-PR"/>
        </w:rPr>
      </w:pPr>
      <w:r w:rsidRPr="008F3EA6">
        <w:rPr>
          <w:b/>
          <w:caps/>
          <w:sz w:val="22"/>
          <w:szCs w:val="24"/>
          <w:lang w:val="es-PR"/>
        </w:rPr>
        <w:t>inexistencia de convicción por delito contra el erario público</w:t>
      </w:r>
    </w:p>
    <w:p w:rsidR="00692814" w:rsidRPr="008F3EA6" w:rsidRDefault="00861EEE" w:rsidP="005D3D4E">
      <w:pPr>
        <w:spacing w:after="0"/>
        <w:ind w:left="708" w:firstLine="708"/>
        <w:jc w:val="both"/>
        <w:rPr>
          <w:rFonts w:cs="Times New Roman"/>
          <w:sz w:val="22"/>
          <w:szCs w:val="24"/>
        </w:rPr>
      </w:pPr>
      <w:r w:rsidRPr="008F3EA6">
        <w:rPr>
          <w:rFonts w:cs="Times New Roman"/>
          <w:sz w:val="22"/>
          <w:szCs w:val="24"/>
        </w:rPr>
        <w:t xml:space="preserve">LA </w:t>
      </w:r>
      <w:r w:rsidR="00692814" w:rsidRPr="008F3EA6">
        <w:rPr>
          <w:rFonts w:cs="Times New Roman"/>
          <w:caps/>
          <w:sz w:val="22"/>
          <w:szCs w:val="24"/>
        </w:rPr>
        <w:t>Segunda Parte</w:t>
      </w:r>
      <w:r w:rsidR="00692814" w:rsidRPr="008F3EA6">
        <w:rPr>
          <w:rFonts w:cs="Times New Roman"/>
          <w:sz w:val="22"/>
          <w:szCs w:val="24"/>
        </w:rPr>
        <w:t xml:space="preserve"> certifica que no ha sido convicta</w:t>
      </w:r>
      <w:r w:rsidRPr="008F3EA6">
        <w:rPr>
          <w:rFonts w:cs="Times New Roman"/>
          <w:sz w:val="22"/>
          <w:szCs w:val="24"/>
        </w:rPr>
        <w:t>, ni se ha declarado culpable en el foro estatal o federal, o en cualquier otra jurisdicción de los Estados Unidos de América,</w:t>
      </w:r>
      <w:r w:rsidR="00692814" w:rsidRPr="008F3EA6">
        <w:rPr>
          <w:rFonts w:cs="Times New Roman"/>
          <w:sz w:val="22"/>
          <w:szCs w:val="24"/>
        </w:rPr>
        <w:t xml:space="preserve"> por delito contra el erario público, la fe y función pública o</w:t>
      </w:r>
      <w:r w:rsidRPr="008F3EA6">
        <w:rPr>
          <w:rFonts w:cs="Times New Roman"/>
          <w:sz w:val="22"/>
          <w:szCs w:val="24"/>
        </w:rPr>
        <w:t xml:space="preserve"> aquellos constitutivos de fraude, malversación o apropiación ilegal de</w:t>
      </w:r>
      <w:r w:rsidR="00692814" w:rsidRPr="008F3EA6">
        <w:rPr>
          <w:rFonts w:cs="Times New Roman"/>
          <w:sz w:val="22"/>
          <w:szCs w:val="24"/>
        </w:rPr>
        <w:t xml:space="preserve"> fondos o propiedad pública </w:t>
      </w:r>
      <w:r w:rsidR="00BE0F8F" w:rsidRPr="008F3EA6">
        <w:rPr>
          <w:rFonts w:cs="Times New Roman"/>
          <w:sz w:val="22"/>
          <w:szCs w:val="24"/>
        </w:rPr>
        <w:t>federal</w:t>
      </w:r>
      <w:r w:rsidR="00BE0F8F" w:rsidRPr="008F3EA6" w:rsidDel="00BE0F8F">
        <w:rPr>
          <w:rFonts w:cs="Times New Roman"/>
          <w:sz w:val="22"/>
          <w:szCs w:val="24"/>
        </w:rPr>
        <w:t xml:space="preserve"> </w:t>
      </w:r>
      <w:r w:rsidR="00692814" w:rsidRPr="008F3EA6">
        <w:rPr>
          <w:rFonts w:cs="Times New Roman"/>
          <w:sz w:val="22"/>
          <w:szCs w:val="24"/>
        </w:rPr>
        <w:t xml:space="preserve">o </w:t>
      </w:r>
      <w:r w:rsidR="00BE0F8F" w:rsidRPr="008F3EA6">
        <w:rPr>
          <w:rFonts w:cs="Times New Roman"/>
          <w:sz w:val="22"/>
          <w:szCs w:val="24"/>
        </w:rPr>
        <w:t>estatal, según enumerados en el Artículo 3 de la Ley Núm. 458-2000</w:t>
      </w:r>
      <w:r w:rsidR="00692814" w:rsidRPr="008F3EA6">
        <w:rPr>
          <w:rFonts w:cs="Times New Roman"/>
          <w:sz w:val="22"/>
          <w:szCs w:val="24"/>
        </w:rPr>
        <w:t xml:space="preserve">.  Expresamente, se reconoce que ésta es una condición esencial del presente </w:t>
      </w:r>
      <w:r w:rsidR="00416FE8" w:rsidRPr="008F3EA6">
        <w:rPr>
          <w:rFonts w:cs="Times New Roman"/>
          <w:sz w:val="22"/>
          <w:szCs w:val="24"/>
        </w:rPr>
        <w:t xml:space="preserve">contrato </w:t>
      </w:r>
      <w:r w:rsidR="00692814" w:rsidRPr="008F3EA6">
        <w:rPr>
          <w:rFonts w:cs="Times New Roman"/>
          <w:sz w:val="22"/>
          <w:szCs w:val="24"/>
        </w:rPr>
        <w:t xml:space="preserve">y de no ser correcta, en todo o en parte la anterior certificación, </w:t>
      </w:r>
      <w:r w:rsidR="00BE0F8F" w:rsidRPr="008F3EA6">
        <w:rPr>
          <w:rFonts w:cs="Times New Roman"/>
          <w:sz w:val="22"/>
          <w:szCs w:val="24"/>
        </w:rPr>
        <w:t xml:space="preserve">esto conllevará la recisión automática del contrato. Además, </w:t>
      </w:r>
      <w:r w:rsidRPr="008F3EA6">
        <w:rPr>
          <w:rFonts w:cs="Times New Roman"/>
          <w:sz w:val="22"/>
          <w:szCs w:val="24"/>
        </w:rPr>
        <w:t>LA</w:t>
      </w:r>
      <w:r w:rsidR="00692814" w:rsidRPr="008F3EA6">
        <w:rPr>
          <w:rFonts w:cs="Times New Roman"/>
          <w:sz w:val="22"/>
          <w:szCs w:val="24"/>
        </w:rPr>
        <w:t xml:space="preserve"> </w:t>
      </w:r>
      <w:r w:rsidR="00692814" w:rsidRPr="008F3EA6">
        <w:rPr>
          <w:rFonts w:cs="Times New Roman"/>
          <w:caps/>
          <w:sz w:val="22"/>
          <w:szCs w:val="24"/>
        </w:rPr>
        <w:t>Segunda Parte</w:t>
      </w:r>
      <w:r w:rsidR="00692814" w:rsidRPr="008F3EA6">
        <w:rPr>
          <w:rFonts w:cs="Times New Roman"/>
          <w:sz w:val="22"/>
          <w:szCs w:val="24"/>
        </w:rPr>
        <w:t xml:space="preserve"> tendrá que reintegrar a</w:t>
      </w:r>
      <w:r w:rsidR="00A534BE" w:rsidRPr="008F3EA6">
        <w:rPr>
          <w:rFonts w:cs="Times New Roman"/>
          <w:sz w:val="22"/>
          <w:szCs w:val="24"/>
        </w:rPr>
        <w:t>l RECINTO</w:t>
      </w:r>
      <w:r w:rsidR="00692814" w:rsidRPr="008F3EA6">
        <w:rPr>
          <w:rFonts w:cs="Times New Roman"/>
          <w:sz w:val="22"/>
          <w:szCs w:val="24"/>
        </w:rPr>
        <w:t xml:space="preserve"> toda</w:t>
      </w:r>
      <w:r w:rsidR="00BE0F8F" w:rsidRPr="008F3EA6">
        <w:rPr>
          <w:rFonts w:cs="Times New Roman"/>
          <w:sz w:val="22"/>
          <w:szCs w:val="24"/>
        </w:rPr>
        <w:t>s</w:t>
      </w:r>
      <w:r w:rsidR="00692814" w:rsidRPr="008F3EA6">
        <w:rPr>
          <w:rFonts w:cs="Times New Roman"/>
          <w:sz w:val="22"/>
          <w:szCs w:val="24"/>
        </w:rPr>
        <w:t xml:space="preserve"> </w:t>
      </w:r>
      <w:r w:rsidR="00BE0F8F" w:rsidRPr="008F3EA6">
        <w:rPr>
          <w:rFonts w:cs="Times New Roman"/>
          <w:sz w:val="22"/>
          <w:szCs w:val="24"/>
        </w:rPr>
        <w:t>las prestaciones que hubiese efectuado con relación al contrato</w:t>
      </w:r>
      <w:r w:rsidR="00692814" w:rsidRPr="008F3EA6">
        <w:rPr>
          <w:rFonts w:cs="Times New Roman"/>
          <w:sz w:val="22"/>
          <w:szCs w:val="24"/>
        </w:rPr>
        <w:t xml:space="preserve">. </w:t>
      </w:r>
    </w:p>
    <w:p w:rsidR="00692814" w:rsidRPr="008F3EA6" w:rsidRDefault="00692814" w:rsidP="005D3D4E">
      <w:pPr>
        <w:pStyle w:val="ListParagraph"/>
        <w:numPr>
          <w:ilvl w:val="0"/>
          <w:numId w:val="15"/>
        </w:numPr>
        <w:spacing w:line="276" w:lineRule="auto"/>
        <w:jc w:val="both"/>
        <w:rPr>
          <w:b/>
          <w:sz w:val="22"/>
          <w:szCs w:val="24"/>
          <w:lang w:val="es-PR"/>
        </w:rPr>
      </w:pPr>
      <w:r w:rsidRPr="008F3EA6">
        <w:rPr>
          <w:b/>
          <w:caps/>
          <w:sz w:val="22"/>
          <w:szCs w:val="24"/>
          <w:lang w:val="es-PR"/>
        </w:rPr>
        <w:t>cumplimiento con la ley para la inversión en la industria puertorriqueña</w:t>
      </w:r>
      <w:r w:rsidRPr="008F3EA6">
        <w:rPr>
          <w:b/>
          <w:sz w:val="22"/>
          <w:szCs w:val="24"/>
          <w:lang w:val="es-PR"/>
        </w:rPr>
        <w:t xml:space="preserve">   </w:t>
      </w:r>
    </w:p>
    <w:p w:rsidR="00692814" w:rsidRPr="008F3EA6" w:rsidRDefault="00B23622" w:rsidP="005D3D4E">
      <w:pPr>
        <w:ind w:left="708" w:firstLine="708"/>
        <w:jc w:val="both"/>
        <w:rPr>
          <w:rFonts w:cs="Times New Roman"/>
          <w:sz w:val="22"/>
          <w:szCs w:val="24"/>
        </w:rPr>
      </w:pPr>
      <w:r w:rsidRPr="008F3EA6">
        <w:rPr>
          <w:rFonts w:cs="Times New Roman"/>
          <w:sz w:val="22"/>
          <w:szCs w:val="24"/>
        </w:rPr>
        <w:t xml:space="preserve">En los casos aplicables y a tenor con la Ley </w:t>
      </w:r>
      <w:r w:rsidR="00A534BE" w:rsidRPr="008F3EA6">
        <w:rPr>
          <w:rFonts w:cs="Times New Roman"/>
          <w:sz w:val="22"/>
          <w:szCs w:val="24"/>
        </w:rPr>
        <w:t xml:space="preserve">Núm. </w:t>
      </w:r>
      <w:r w:rsidRPr="008F3EA6">
        <w:rPr>
          <w:rFonts w:cs="Times New Roman"/>
          <w:sz w:val="22"/>
          <w:szCs w:val="24"/>
        </w:rPr>
        <w:t>14-</w:t>
      </w:r>
      <w:r w:rsidR="00692814" w:rsidRPr="008F3EA6">
        <w:rPr>
          <w:rFonts w:cs="Times New Roman"/>
          <w:sz w:val="22"/>
          <w:szCs w:val="24"/>
        </w:rPr>
        <w:t xml:space="preserve">2004, </w:t>
      </w:r>
      <w:r w:rsidRPr="008F3EA6">
        <w:rPr>
          <w:rFonts w:cs="Times New Roman"/>
          <w:sz w:val="22"/>
          <w:szCs w:val="24"/>
        </w:rPr>
        <w:t xml:space="preserve">LA </w:t>
      </w:r>
      <w:r w:rsidR="00692814" w:rsidRPr="008F3EA6">
        <w:rPr>
          <w:rFonts w:cs="Times New Roman"/>
          <w:caps/>
          <w:sz w:val="22"/>
          <w:szCs w:val="24"/>
        </w:rPr>
        <w:t>Segunda Parte</w:t>
      </w:r>
      <w:r w:rsidR="00692814" w:rsidRPr="008F3EA6">
        <w:rPr>
          <w:rFonts w:cs="Times New Roman"/>
          <w:sz w:val="22"/>
          <w:szCs w:val="24"/>
        </w:rPr>
        <w:t xml:space="preserve"> se compromete a utilizar artículos extraídos, producidos, ensamblados, </w:t>
      </w:r>
      <w:r w:rsidRPr="008F3EA6">
        <w:rPr>
          <w:rFonts w:cs="Times New Roman"/>
          <w:sz w:val="22"/>
          <w:szCs w:val="24"/>
        </w:rPr>
        <w:t>envasados</w:t>
      </w:r>
      <w:r w:rsidR="00692814" w:rsidRPr="008F3EA6">
        <w:rPr>
          <w:rFonts w:cs="Times New Roman"/>
          <w:sz w:val="22"/>
          <w:szCs w:val="24"/>
        </w:rPr>
        <w:t xml:space="preserve"> o distribuidos en Puerto Rico</w:t>
      </w:r>
      <w:r w:rsidRPr="008F3EA6">
        <w:rPr>
          <w:rFonts w:cs="Times New Roman"/>
          <w:sz w:val="22"/>
          <w:szCs w:val="24"/>
        </w:rPr>
        <w:t>,</w:t>
      </w:r>
      <w:r w:rsidR="00692814" w:rsidRPr="008F3EA6">
        <w:rPr>
          <w:rFonts w:cs="Times New Roman"/>
          <w:sz w:val="22"/>
          <w:szCs w:val="24"/>
        </w:rPr>
        <w:t xml:space="preserve"> por empresas con operaciones en Puerto Rico o distribuidos por agentes establecidos en Puerto Rico</w:t>
      </w:r>
      <w:r w:rsidRPr="008F3EA6">
        <w:rPr>
          <w:rFonts w:cs="Times New Roman"/>
          <w:sz w:val="22"/>
          <w:szCs w:val="24"/>
        </w:rPr>
        <w:t>,</w:t>
      </w:r>
      <w:r w:rsidR="00692814" w:rsidRPr="008F3EA6">
        <w:rPr>
          <w:rFonts w:cs="Times New Roman"/>
          <w:sz w:val="22"/>
          <w:szCs w:val="24"/>
        </w:rPr>
        <w:t xml:space="preserve"> al rendirse el servicio, siempre que estén disponibles.</w:t>
      </w:r>
    </w:p>
    <w:p w:rsidR="00B23622" w:rsidRPr="008F3EA6" w:rsidRDefault="00B23622" w:rsidP="005D3D4E">
      <w:pPr>
        <w:pStyle w:val="ListParagraph"/>
        <w:numPr>
          <w:ilvl w:val="0"/>
          <w:numId w:val="15"/>
        </w:numPr>
        <w:spacing w:line="276" w:lineRule="auto"/>
        <w:jc w:val="both"/>
        <w:rPr>
          <w:b/>
          <w:sz w:val="22"/>
          <w:szCs w:val="24"/>
          <w:lang w:val="es-PR"/>
        </w:rPr>
      </w:pPr>
      <w:r w:rsidRPr="008F3EA6">
        <w:rPr>
          <w:b/>
          <w:sz w:val="22"/>
          <w:szCs w:val="24"/>
          <w:lang w:val="es-PR"/>
        </w:rPr>
        <w:t xml:space="preserve">CUMPLIMIENTO CON LAS LEYES </w:t>
      </w:r>
    </w:p>
    <w:p w:rsidR="00B23622" w:rsidRPr="008F3EA6" w:rsidRDefault="00B23622" w:rsidP="005D3D4E">
      <w:pPr>
        <w:ind w:left="708" w:firstLine="708"/>
        <w:jc w:val="both"/>
        <w:rPr>
          <w:sz w:val="22"/>
          <w:szCs w:val="24"/>
        </w:rPr>
      </w:pPr>
      <w:r w:rsidRPr="008F3EA6">
        <w:rPr>
          <w:sz w:val="22"/>
          <w:szCs w:val="24"/>
        </w:rPr>
        <w:t xml:space="preserve">LA SEGUNDA PARTE será responsable del fiel cumplimiento </w:t>
      </w:r>
      <w:r w:rsidR="00692B6D" w:rsidRPr="008F3EA6">
        <w:rPr>
          <w:sz w:val="22"/>
          <w:szCs w:val="24"/>
        </w:rPr>
        <w:t xml:space="preserve">con </w:t>
      </w:r>
      <w:r w:rsidRPr="008F3EA6">
        <w:rPr>
          <w:sz w:val="22"/>
          <w:szCs w:val="24"/>
        </w:rPr>
        <w:t xml:space="preserve">todos los reglamentos y leyes del Estado Libre Asociado de Puerto Rico y de los Estados Unidos de América, según apliquen, así como </w:t>
      </w:r>
      <w:r w:rsidR="00692B6D" w:rsidRPr="008F3EA6">
        <w:rPr>
          <w:sz w:val="22"/>
          <w:szCs w:val="24"/>
        </w:rPr>
        <w:lastRenderedPageBreak/>
        <w:t xml:space="preserve">con </w:t>
      </w:r>
      <w:r w:rsidRPr="008F3EA6">
        <w:rPr>
          <w:sz w:val="22"/>
          <w:szCs w:val="24"/>
        </w:rPr>
        <w:t xml:space="preserve">la Ley de la Universidad de Puerto Rico y de sus reglamentos.  Además, LA SEGUNDA PARTE estipula y acepta que este contrato se regirá e interpretará de acuerdo </w:t>
      </w:r>
      <w:r w:rsidR="00BE0F8F" w:rsidRPr="008F3EA6">
        <w:rPr>
          <w:sz w:val="22"/>
          <w:szCs w:val="24"/>
        </w:rPr>
        <w:t>con</w:t>
      </w:r>
      <w:r w:rsidRPr="008F3EA6">
        <w:rPr>
          <w:sz w:val="22"/>
          <w:szCs w:val="24"/>
        </w:rPr>
        <w:t xml:space="preserve"> las leyes del Estado Libre Asociado de Puerto Rico y que el tribunal con jurisdicción para cualquier reclamo relacionado con la ejecución de este contrato lo será la sección correspondiente del Tribunal General de Justicia, Tribunal de Primera Instancia, Sala de San Juan. LA SEGUNDA PARTE estipula que renuncia a cualquier defensa predicada en la doctrina de conflicto de leyes.</w:t>
      </w:r>
    </w:p>
    <w:p w:rsidR="00692814" w:rsidRPr="008F3EA6" w:rsidRDefault="00B23622" w:rsidP="005D3D4E">
      <w:pPr>
        <w:pStyle w:val="ListParagraph"/>
        <w:numPr>
          <w:ilvl w:val="0"/>
          <w:numId w:val="15"/>
        </w:numPr>
        <w:spacing w:line="276" w:lineRule="auto"/>
        <w:jc w:val="both"/>
        <w:rPr>
          <w:b/>
          <w:sz w:val="22"/>
          <w:szCs w:val="24"/>
          <w:lang w:val="es-PR"/>
        </w:rPr>
      </w:pPr>
      <w:r w:rsidRPr="008F3EA6">
        <w:rPr>
          <w:b/>
          <w:caps/>
          <w:sz w:val="22"/>
          <w:szCs w:val="24"/>
          <w:lang w:val="es-PR"/>
        </w:rPr>
        <w:t>cumplimiento con la ley</w:t>
      </w:r>
      <w:r w:rsidR="00BE0F8F" w:rsidRPr="008F3EA6">
        <w:rPr>
          <w:b/>
          <w:caps/>
          <w:sz w:val="22"/>
          <w:szCs w:val="24"/>
          <w:lang w:val="es-PR"/>
        </w:rPr>
        <w:t xml:space="preserve"> núm.</w:t>
      </w:r>
      <w:r w:rsidRPr="008F3EA6">
        <w:rPr>
          <w:b/>
          <w:caps/>
          <w:sz w:val="22"/>
          <w:szCs w:val="24"/>
          <w:lang w:val="es-PR"/>
        </w:rPr>
        <w:t xml:space="preserve"> </w:t>
      </w:r>
      <w:r w:rsidR="006B490A" w:rsidRPr="008F3EA6">
        <w:rPr>
          <w:b/>
          <w:caps/>
          <w:sz w:val="22"/>
          <w:szCs w:val="24"/>
          <w:lang w:val="es-PR"/>
        </w:rPr>
        <w:t>18-1975, según enmendada</w:t>
      </w:r>
      <w:r w:rsidR="00692814" w:rsidRPr="008F3EA6">
        <w:rPr>
          <w:b/>
          <w:sz w:val="22"/>
          <w:szCs w:val="24"/>
          <w:lang w:val="es-PR"/>
        </w:rPr>
        <w:t xml:space="preserve">  </w:t>
      </w:r>
    </w:p>
    <w:p w:rsidR="00692814" w:rsidRPr="008F3EA6" w:rsidRDefault="00AA0547" w:rsidP="005D3D4E">
      <w:pPr>
        <w:ind w:left="708" w:firstLine="708"/>
        <w:jc w:val="both"/>
        <w:rPr>
          <w:rFonts w:cs="Times New Roman"/>
          <w:sz w:val="22"/>
          <w:szCs w:val="24"/>
        </w:rPr>
      </w:pPr>
      <w:r w:rsidRPr="008F3EA6">
        <w:rPr>
          <w:rFonts w:cs="Times New Roman"/>
          <w:b/>
          <w:sz w:val="22"/>
          <w:szCs w:val="24"/>
        </w:rPr>
        <w:t>AMBAS PARTES aceptan y estipulan que</w:t>
      </w:r>
      <w:r w:rsidR="00BE0F8F" w:rsidRPr="008F3EA6">
        <w:rPr>
          <w:rFonts w:cs="Times New Roman"/>
          <w:b/>
          <w:sz w:val="22"/>
          <w:szCs w:val="24"/>
        </w:rPr>
        <w:t>,</w:t>
      </w:r>
      <w:r w:rsidR="006B490A" w:rsidRPr="008F3EA6">
        <w:rPr>
          <w:rFonts w:cs="Times New Roman"/>
          <w:b/>
          <w:sz w:val="22"/>
          <w:szCs w:val="24"/>
        </w:rPr>
        <w:t xml:space="preserve"> a tenor con la Ley Núm. 18-1975, según enmendada</w:t>
      </w:r>
      <w:r w:rsidR="00BE0F8F" w:rsidRPr="008F3EA6">
        <w:rPr>
          <w:rFonts w:cs="Times New Roman"/>
          <w:b/>
          <w:sz w:val="22"/>
          <w:szCs w:val="24"/>
        </w:rPr>
        <w:t>,</w:t>
      </w:r>
      <w:r w:rsidRPr="008F3EA6">
        <w:rPr>
          <w:rFonts w:cs="Times New Roman"/>
          <w:b/>
          <w:sz w:val="22"/>
          <w:szCs w:val="24"/>
        </w:rPr>
        <w:t xml:space="preserve"> ni</w:t>
      </w:r>
      <w:r w:rsidR="00692814" w:rsidRPr="008F3EA6">
        <w:rPr>
          <w:rFonts w:cs="Times New Roman"/>
          <w:b/>
          <w:sz w:val="22"/>
          <w:szCs w:val="24"/>
        </w:rPr>
        <w:t xml:space="preserve">nguna prestación o contraprestación objeto de este </w:t>
      </w:r>
      <w:r w:rsidR="00592A09" w:rsidRPr="008F3EA6">
        <w:rPr>
          <w:rFonts w:cs="Times New Roman"/>
          <w:b/>
          <w:sz w:val="22"/>
          <w:szCs w:val="24"/>
        </w:rPr>
        <w:t xml:space="preserve">contrato </w:t>
      </w:r>
      <w:r w:rsidR="00692814" w:rsidRPr="008F3EA6">
        <w:rPr>
          <w:rFonts w:cs="Times New Roman"/>
          <w:b/>
          <w:sz w:val="22"/>
          <w:szCs w:val="24"/>
        </w:rPr>
        <w:t>podrá exigirse hasta tanto el mismo se haya presentado para registro en la Oficina del Contralor de Puerto Rico</w:t>
      </w:r>
      <w:r w:rsidR="00692814" w:rsidRPr="008F3EA6">
        <w:rPr>
          <w:rFonts w:cs="Times New Roman"/>
          <w:sz w:val="22"/>
          <w:szCs w:val="24"/>
        </w:rPr>
        <w:t xml:space="preserve">.  </w:t>
      </w:r>
      <w:r w:rsidR="00021E7A" w:rsidRPr="008F3EA6">
        <w:rPr>
          <w:rFonts w:cs="Times New Roman"/>
          <w:sz w:val="22"/>
          <w:szCs w:val="24"/>
        </w:rPr>
        <w:t xml:space="preserve">LAS PARTES </w:t>
      </w:r>
      <w:r w:rsidR="00692814" w:rsidRPr="008F3EA6">
        <w:rPr>
          <w:rFonts w:cs="Times New Roman"/>
          <w:sz w:val="22"/>
          <w:szCs w:val="24"/>
        </w:rPr>
        <w:t xml:space="preserve">aceptan y reconocen que en la eventualidad de que la Oficina del Contralor de Puerto Rico notifique algún reparo en torno al contenido de este </w:t>
      </w:r>
      <w:r w:rsidR="00592A09" w:rsidRPr="008F3EA6">
        <w:rPr>
          <w:rFonts w:cs="Times New Roman"/>
          <w:sz w:val="22"/>
          <w:szCs w:val="24"/>
        </w:rPr>
        <w:t>contrato</w:t>
      </w:r>
      <w:r w:rsidR="00692814" w:rsidRPr="008F3EA6">
        <w:rPr>
          <w:rFonts w:cs="Times New Roman"/>
          <w:sz w:val="22"/>
          <w:szCs w:val="24"/>
        </w:rPr>
        <w:t xml:space="preserve">, las partes contratantes tendrán un término de treinta (30) días para subsanarlo.  </w:t>
      </w:r>
    </w:p>
    <w:p w:rsidR="00AA0547" w:rsidRPr="008F3EA6" w:rsidRDefault="00AA0547" w:rsidP="005D3D4E">
      <w:pPr>
        <w:pStyle w:val="ListParagraph"/>
        <w:numPr>
          <w:ilvl w:val="0"/>
          <w:numId w:val="15"/>
        </w:numPr>
        <w:spacing w:line="276" w:lineRule="auto"/>
        <w:jc w:val="both"/>
        <w:rPr>
          <w:b/>
          <w:sz w:val="22"/>
          <w:szCs w:val="24"/>
          <w:lang w:val="es-PR"/>
        </w:rPr>
      </w:pPr>
      <w:r w:rsidRPr="008F3EA6">
        <w:rPr>
          <w:b/>
          <w:sz w:val="22"/>
          <w:szCs w:val="24"/>
          <w:lang w:val="es-PR"/>
        </w:rPr>
        <w:t xml:space="preserve">NO PRESTACIÓN DE SERVICIOS SIN ENMIENDA ESCRITA </w:t>
      </w:r>
    </w:p>
    <w:p w:rsidR="00AA0547" w:rsidRPr="008F3EA6" w:rsidRDefault="00AA0547" w:rsidP="005D3D4E">
      <w:pPr>
        <w:ind w:left="708" w:firstLine="708"/>
        <w:jc w:val="both"/>
        <w:rPr>
          <w:b/>
          <w:sz w:val="22"/>
          <w:szCs w:val="24"/>
        </w:rPr>
      </w:pPr>
      <w:r w:rsidRPr="008F3EA6">
        <w:rPr>
          <w:sz w:val="22"/>
          <w:szCs w:val="24"/>
        </w:rPr>
        <w:t xml:space="preserve">LAS PARTES estipulan que cualquier enmienda, cambio o modificación que las partes acuerden con respecto </w:t>
      </w:r>
      <w:r w:rsidR="004C7650" w:rsidRPr="008F3EA6">
        <w:rPr>
          <w:sz w:val="22"/>
          <w:szCs w:val="24"/>
        </w:rPr>
        <w:t xml:space="preserve">de </w:t>
      </w:r>
      <w:r w:rsidRPr="008F3EA6">
        <w:rPr>
          <w:sz w:val="22"/>
          <w:szCs w:val="24"/>
        </w:rPr>
        <w:t xml:space="preserve">los términos y condiciones del presente contrato deberá incorporarse al mismo mediante enmienda escrita y de acuerdo con las normas que rigen la contratación de servicios profesionales por la UNIVERSIDAD DE PUERTO RICO. De igual forma, LAS PARTES estipulan que no se prestara servicio de clase alguna una vez expire el término de vigencia del presente </w:t>
      </w:r>
      <w:r w:rsidR="00BE0F8F" w:rsidRPr="008F3EA6">
        <w:rPr>
          <w:sz w:val="22"/>
          <w:szCs w:val="24"/>
        </w:rPr>
        <w:t>c</w:t>
      </w:r>
      <w:r w:rsidRPr="008F3EA6">
        <w:rPr>
          <w:sz w:val="22"/>
          <w:szCs w:val="24"/>
        </w:rPr>
        <w:t xml:space="preserve">ontrato. </w:t>
      </w:r>
      <w:r w:rsidR="00B336FC" w:rsidRPr="008F3EA6">
        <w:rPr>
          <w:sz w:val="22"/>
          <w:szCs w:val="24"/>
        </w:rPr>
        <w:t xml:space="preserve"> </w:t>
      </w:r>
      <w:r w:rsidR="00BE0F8F" w:rsidRPr="008F3EA6">
        <w:rPr>
          <w:b/>
          <w:caps/>
          <w:sz w:val="22"/>
          <w:szCs w:val="24"/>
        </w:rPr>
        <w:t>No se pagarán servicios prestados en violación a esta cláusula</w:t>
      </w:r>
      <w:r w:rsidR="00BE0F8F" w:rsidRPr="008F3EA6">
        <w:rPr>
          <w:sz w:val="22"/>
          <w:szCs w:val="24"/>
        </w:rPr>
        <w:t xml:space="preserve">.  </w:t>
      </w:r>
      <w:r w:rsidRPr="008F3EA6">
        <w:rPr>
          <w:sz w:val="22"/>
          <w:szCs w:val="24"/>
        </w:rPr>
        <w:t xml:space="preserve">Cualquier funcionario que solicite y acepte servicios de </w:t>
      </w:r>
      <w:r w:rsidR="00BE0F8F" w:rsidRPr="008F3EA6">
        <w:rPr>
          <w:sz w:val="22"/>
          <w:szCs w:val="24"/>
        </w:rPr>
        <w:t xml:space="preserve">LA SEGUNDA PARTE </w:t>
      </w:r>
      <w:r w:rsidRPr="008F3EA6">
        <w:rPr>
          <w:sz w:val="22"/>
          <w:szCs w:val="24"/>
        </w:rPr>
        <w:t>en violación a esta disposición, lo estará haciendo sin autoridad legal alguna.</w:t>
      </w:r>
    </w:p>
    <w:p w:rsidR="00692814" w:rsidRPr="008F3EA6" w:rsidRDefault="00AA0547" w:rsidP="005D3D4E">
      <w:pPr>
        <w:pStyle w:val="ListParagraph"/>
        <w:numPr>
          <w:ilvl w:val="0"/>
          <w:numId w:val="15"/>
        </w:numPr>
        <w:spacing w:line="276" w:lineRule="auto"/>
        <w:jc w:val="both"/>
        <w:rPr>
          <w:b/>
          <w:sz w:val="22"/>
          <w:szCs w:val="24"/>
          <w:lang w:val="es-PR"/>
        </w:rPr>
      </w:pPr>
      <w:r w:rsidRPr="008F3EA6">
        <w:rPr>
          <w:b/>
          <w:sz w:val="22"/>
          <w:szCs w:val="24"/>
          <w:lang w:val="es-PR"/>
        </w:rPr>
        <w:t>PROTECCIÓN DEL</w:t>
      </w:r>
      <w:r w:rsidR="00692814" w:rsidRPr="008F3EA6">
        <w:rPr>
          <w:b/>
          <w:sz w:val="22"/>
          <w:szCs w:val="24"/>
          <w:lang w:val="es-PR"/>
        </w:rPr>
        <w:t xml:space="preserve"> </w:t>
      </w:r>
      <w:r w:rsidR="00692814" w:rsidRPr="008F3EA6">
        <w:rPr>
          <w:b/>
          <w:caps/>
          <w:sz w:val="22"/>
          <w:szCs w:val="24"/>
          <w:lang w:val="es-PR"/>
        </w:rPr>
        <w:t>Nombre del</w:t>
      </w:r>
      <w:r w:rsidR="00BE0F8F" w:rsidRPr="008F3EA6">
        <w:rPr>
          <w:b/>
          <w:caps/>
          <w:sz w:val="22"/>
          <w:szCs w:val="24"/>
          <w:lang w:val="es-PR"/>
        </w:rPr>
        <w:t xml:space="preserve"> RECINTO</w:t>
      </w:r>
      <w:r w:rsidRPr="008F3EA6">
        <w:rPr>
          <w:b/>
          <w:sz w:val="22"/>
          <w:szCs w:val="24"/>
          <w:lang w:val="es-PR"/>
        </w:rPr>
        <w:t xml:space="preserve"> Y SUS SÍMBOLOS DISTINTIVOS</w:t>
      </w:r>
    </w:p>
    <w:p w:rsidR="00692814" w:rsidRPr="008F3EA6" w:rsidRDefault="00AA0547" w:rsidP="005D3D4E">
      <w:pPr>
        <w:ind w:left="708" w:firstLine="708"/>
        <w:jc w:val="both"/>
        <w:rPr>
          <w:rFonts w:cs="Times New Roman"/>
          <w:sz w:val="22"/>
          <w:szCs w:val="24"/>
        </w:rPr>
      </w:pPr>
      <w:r w:rsidRPr="008F3EA6">
        <w:rPr>
          <w:rFonts w:cs="Times New Roman"/>
          <w:sz w:val="22"/>
          <w:szCs w:val="24"/>
        </w:rPr>
        <w:t>LA</w:t>
      </w:r>
      <w:r w:rsidR="00692814" w:rsidRPr="008F3EA6">
        <w:rPr>
          <w:rFonts w:cs="Times New Roman"/>
          <w:sz w:val="22"/>
          <w:szCs w:val="24"/>
        </w:rPr>
        <w:t xml:space="preserve"> </w:t>
      </w:r>
      <w:r w:rsidR="00692814" w:rsidRPr="008F3EA6">
        <w:rPr>
          <w:rFonts w:cs="Times New Roman"/>
          <w:caps/>
          <w:sz w:val="22"/>
          <w:szCs w:val="24"/>
        </w:rPr>
        <w:t>Segunda Parte</w:t>
      </w:r>
      <w:r w:rsidR="00692814" w:rsidRPr="008F3EA6">
        <w:rPr>
          <w:rFonts w:cs="Times New Roman"/>
          <w:sz w:val="22"/>
          <w:szCs w:val="24"/>
        </w:rPr>
        <w:t xml:space="preserve"> no utilizará el nombre del</w:t>
      </w:r>
      <w:r w:rsidR="00BE0F8F" w:rsidRPr="008F3EA6">
        <w:rPr>
          <w:rFonts w:cs="Times New Roman"/>
          <w:sz w:val="22"/>
          <w:szCs w:val="24"/>
        </w:rPr>
        <w:t xml:space="preserve"> RECINTO, </w:t>
      </w:r>
      <w:r w:rsidR="00692814" w:rsidRPr="008F3EA6">
        <w:rPr>
          <w:rFonts w:cs="Times New Roman"/>
          <w:sz w:val="22"/>
          <w:szCs w:val="24"/>
        </w:rPr>
        <w:t xml:space="preserve">las siglas, “UPRRP”, sellos, logos, escudo o cualquier marca distintiva de </w:t>
      </w:r>
      <w:r w:rsidR="00BE0F8F" w:rsidRPr="008F3EA6">
        <w:rPr>
          <w:rFonts w:cs="Times New Roman"/>
          <w:sz w:val="22"/>
          <w:szCs w:val="24"/>
        </w:rPr>
        <w:t>este</w:t>
      </w:r>
      <w:r w:rsidR="00692814" w:rsidRPr="008F3EA6">
        <w:rPr>
          <w:rFonts w:cs="Times New Roman"/>
          <w:sz w:val="22"/>
          <w:szCs w:val="24"/>
        </w:rPr>
        <w:t xml:space="preserve">, en </w:t>
      </w:r>
      <w:r w:rsidR="00BE0F8F" w:rsidRPr="008F3EA6">
        <w:rPr>
          <w:rFonts w:cs="Times New Roman"/>
          <w:sz w:val="22"/>
          <w:szCs w:val="24"/>
        </w:rPr>
        <w:t xml:space="preserve">ningún </w:t>
      </w:r>
      <w:r w:rsidR="00692814" w:rsidRPr="008F3EA6">
        <w:rPr>
          <w:rFonts w:cs="Times New Roman"/>
          <w:sz w:val="22"/>
          <w:szCs w:val="24"/>
        </w:rPr>
        <w:t>medio impreso o electrónico existente o futuro, sin que medie la autorización previa, expresa y escrita de</w:t>
      </w:r>
      <w:r w:rsidR="00BE0F8F" w:rsidRPr="008F3EA6">
        <w:rPr>
          <w:rFonts w:cs="Times New Roman"/>
          <w:sz w:val="22"/>
          <w:szCs w:val="24"/>
        </w:rPr>
        <w:t>l RECINTO</w:t>
      </w:r>
      <w:r w:rsidR="00692814" w:rsidRPr="008F3EA6">
        <w:rPr>
          <w:rFonts w:cs="Times New Roman"/>
          <w:sz w:val="22"/>
          <w:szCs w:val="24"/>
        </w:rPr>
        <w:t xml:space="preserve">.  </w:t>
      </w:r>
    </w:p>
    <w:p w:rsidR="00AA0547" w:rsidRPr="008F3EA6" w:rsidRDefault="00AA0547" w:rsidP="005D3D4E">
      <w:pPr>
        <w:pStyle w:val="ListParagraph"/>
        <w:numPr>
          <w:ilvl w:val="0"/>
          <w:numId w:val="15"/>
        </w:numPr>
        <w:spacing w:line="276" w:lineRule="auto"/>
        <w:jc w:val="both"/>
        <w:rPr>
          <w:b/>
          <w:sz w:val="22"/>
          <w:szCs w:val="24"/>
        </w:rPr>
      </w:pPr>
      <w:r w:rsidRPr="008F3EA6">
        <w:rPr>
          <w:b/>
          <w:sz w:val="22"/>
          <w:szCs w:val="24"/>
        </w:rPr>
        <w:t>DERECHOS PROPIETARIOS</w:t>
      </w:r>
    </w:p>
    <w:p w:rsidR="00AA0547" w:rsidRPr="008F3EA6" w:rsidRDefault="00AA0547" w:rsidP="005D3D4E">
      <w:pPr>
        <w:ind w:left="708" w:firstLine="708"/>
        <w:jc w:val="both"/>
        <w:rPr>
          <w:rFonts w:cs="Times New Roman"/>
          <w:sz w:val="22"/>
          <w:szCs w:val="24"/>
        </w:rPr>
      </w:pPr>
      <w:r w:rsidRPr="008F3EA6">
        <w:rPr>
          <w:rFonts w:cs="Times New Roman"/>
          <w:sz w:val="22"/>
          <w:szCs w:val="24"/>
        </w:rPr>
        <w:t xml:space="preserve">LA SEGUNDA PARTE acuerda que, en consideración a este </w:t>
      </w:r>
      <w:r w:rsidR="00592A09" w:rsidRPr="008F3EA6">
        <w:rPr>
          <w:rFonts w:cs="Times New Roman"/>
          <w:sz w:val="22"/>
          <w:szCs w:val="24"/>
        </w:rPr>
        <w:t>contrato</w:t>
      </w:r>
      <w:r w:rsidRPr="008F3EA6">
        <w:rPr>
          <w:rFonts w:cs="Times New Roman"/>
          <w:sz w:val="22"/>
          <w:szCs w:val="24"/>
        </w:rPr>
        <w:t xml:space="preserve">, toda obra de autoría encomendada o que resultare de la ejecución del presente </w:t>
      </w:r>
      <w:r w:rsidR="00592A09" w:rsidRPr="008F3EA6">
        <w:rPr>
          <w:rFonts w:cs="Times New Roman"/>
          <w:sz w:val="22"/>
          <w:szCs w:val="24"/>
        </w:rPr>
        <w:t>contrato</w:t>
      </w:r>
      <w:r w:rsidRPr="008F3EA6">
        <w:rPr>
          <w:rFonts w:cs="Times New Roman"/>
          <w:sz w:val="22"/>
          <w:szCs w:val="24"/>
        </w:rPr>
        <w:t xml:space="preserve"> (las "Obras") se considerarán obras realizadas por </w:t>
      </w:r>
      <w:r w:rsidR="00592646" w:rsidRPr="008F3EA6">
        <w:rPr>
          <w:rFonts w:cs="Times New Roman"/>
          <w:sz w:val="22"/>
          <w:szCs w:val="24"/>
        </w:rPr>
        <w:t xml:space="preserve">encargo </w:t>
      </w:r>
      <w:r w:rsidRPr="008F3EA6">
        <w:rPr>
          <w:rFonts w:cs="Times New Roman"/>
          <w:sz w:val="22"/>
          <w:szCs w:val="24"/>
        </w:rPr>
        <w:t>("</w:t>
      </w:r>
      <w:r w:rsidRPr="008F3EA6">
        <w:rPr>
          <w:rFonts w:cs="Times New Roman"/>
          <w:i/>
          <w:sz w:val="22"/>
          <w:szCs w:val="24"/>
        </w:rPr>
        <w:t>Work for Hire</w:t>
      </w:r>
      <w:r w:rsidRPr="008F3EA6">
        <w:rPr>
          <w:rFonts w:cs="Times New Roman"/>
          <w:sz w:val="22"/>
          <w:szCs w:val="24"/>
        </w:rPr>
        <w:t>"), según se define dicho término en virtud de la ley de derechos de autor de Estados Unidos.  En la medida en que cualquiera de esas obras no sea una obra realizada por contrato para pertenecer al</w:t>
      </w:r>
      <w:r w:rsidR="00184436" w:rsidRPr="008F3EA6">
        <w:rPr>
          <w:rFonts w:cs="Times New Roman"/>
          <w:sz w:val="22"/>
          <w:szCs w:val="24"/>
        </w:rPr>
        <w:t xml:space="preserve"> RECINTO</w:t>
      </w:r>
      <w:r w:rsidRPr="008F3EA6">
        <w:rPr>
          <w:rFonts w:cs="Times New Roman"/>
          <w:sz w:val="22"/>
          <w:szCs w:val="24"/>
        </w:rPr>
        <w:t>, LA SEGUNDA PARTE cede y transfiere al</w:t>
      </w:r>
      <w:r w:rsidR="00184436" w:rsidRPr="008F3EA6">
        <w:rPr>
          <w:rFonts w:cs="Times New Roman"/>
          <w:sz w:val="22"/>
          <w:szCs w:val="24"/>
        </w:rPr>
        <w:t xml:space="preserve"> RECINTO</w:t>
      </w:r>
      <w:r w:rsidRPr="008F3EA6">
        <w:rPr>
          <w:rFonts w:cs="Times New Roman"/>
          <w:sz w:val="22"/>
          <w:szCs w:val="24"/>
        </w:rPr>
        <w:t xml:space="preserve"> todos los derechos que LA SEGUNDA PARTE tenga o pueda adquirir sobre todas esas obras. LA SEGUNDA PARTE acuerda firmar y entregar al</w:t>
      </w:r>
      <w:r w:rsidR="00184436" w:rsidRPr="008F3EA6">
        <w:rPr>
          <w:rFonts w:cs="Times New Roman"/>
          <w:sz w:val="22"/>
          <w:szCs w:val="24"/>
        </w:rPr>
        <w:t xml:space="preserve"> RECINTO</w:t>
      </w:r>
      <w:r w:rsidRPr="008F3EA6">
        <w:rPr>
          <w:rFonts w:cs="Times New Roman"/>
          <w:sz w:val="22"/>
          <w:szCs w:val="24"/>
        </w:rPr>
        <w:t xml:space="preserve">, ya sea durante o con posterioridad a la vigencia de este </w:t>
      </w:r>
      <w:r w:rsidR="00592A09" w:rsidRPr="008F3EA6">
        <w:rPr>
          <w:rFonts w:cs="Times New Roman"/>
          <w:sz w:val="22"/>
          <w:szCs w:val="24"/>
        </w:rPr>
        <w:t>contrato</w:t>
      </w:r>
      <w:r w:rsidRPr="008F3EA6">
        <w:rPr>
          <w:rFonts w:cs="Times New Roman"/>
          <w:sz w:val="22"/>
          <w:szCs w:val="24"/>
        </w:rPr>
        <w:t xml:space="preserve">, cualesquiera documentos que </w:t>
      </w:r>
      <w:r w:rsidR="00184436" w:rsidRPr="008F3EA6">
        <w:rPr>
          <w:rFonts w:cs="Times New Roman"/>
          <w:sz w:val="22"/>
          <w:szCs w:val="24"/>
        </w:rPr>
        <w:t>e</w:t>
      </w:r>
      <w:r w:rsidRPr="008F3EA6">
        <w:rPr>
          <w:rFonts w:cs="Times New Roman"/>
          <w:sz w:val="22"/>
          <w:szCs w:val="24"/>
        </w:rPr>
        <w:t xml:space="preserve">l </w:t>
      </w:r>
      <w:r w:rsidR="00184436" w:rsidRPr="008F3EA6">
        <w:rPr>
          <w:rFonts w:cs="Times New Roman"/>
          <w:sz w:val="22"/>
          <w:szCs w:val="24"/>
        </w:rPr>
        <w:t>RECINTO</w:t>
      </w:r>
      <w:r w:rsidRPr="008F3EA6">
        <w:rPr>
          <w:rFonts w:cs="Times New Roman"/>
          <w:sz w:val="22"/>
          <w:szCs w:val="24"/>
        </w:rPr>
        <w:t xml:space="preserve"> estime convenientes para probar la cesión de los derechos de autor.  </w:t>
      </w:r>
    </w:p>
    <w:p w:rsidR="00AA0547" w:rsidRPr="008F3EA6" w:rsidRDefault="00BF3904" w:rsidP="005D3D4E">
      <w:pPr>
        <w:pStyle w:val="ListParagraph"/>
        <w:numPr>
          <w:ilvl w:val="0"/>
          <w:numId w:val="15"/>
        </w:numPr>
        <w:spacing w:line="276" w:lineRule="auto"/>
        <w:jc w:val="both"/>
        <w:rPr>
          <w:b/>
          <w:sz w:val="22"/>
          <w:szCs w:val="24"/>
          <w:lang w:val="es-PR"/>
        </w:rPr>
      </w:pPr>
      <w:r w:rsidRPr="008F3EA6">
        <w:rPr>
          <w:b/>
          <w:sz w:val="22"/>
          <w:szCs w:val="24"/>
          <w:lang w:val="es-PR"/>
        </w:rPr>
        <w:t>TRANSFERENCIA O CESIÓN DE DERECHOS O PAGOS</w:t>
      </w:r>
    </w:p>
    <w:p w:rsidR="00AA0547" w:rsidRPr="008F3EA6" w:rsidRDefault="00AA0547" w:rsidP="005D3D4E">
      <w:pPr>
        <w:ind w:left="708" w:firstLine="708"/>
        <w:jc w:val="both"/>
        <w:rPr>
          <w:rFonts w:cs="Times New Roman"/>
          <w:sz w:val="22"/>
          <w:szCs w:val="24"/>
        </w:rPr>
      </w:pPr>
      <w:r w:rsidRPr="008F3EA6">
        <w:rPr>
          <w:rFonts w:cs="Times New Roman"/>
          <w:sz w:val="22"/>
          <w:szCs w:val="24"/>
        </w:rPr>
        <w:t xml:space="preserve">Los derechos objeto de este </w:t>
      </w:r>
      <w:r w:rsidR="00184436" w:rsidRPr="008F3EA6">
        <w:rPr>
          <w:rFonts w:cs="Times New Roman"/>
          <w:sz w:val="22"/>
          <w:szCs w:val="24"/>
        </w:rPr>
        <w:t>c</w:t>
      </w:r>
      <w:r w:rsidRPr="008F3EA6">
        <w:rPr>
          <w:rFonts w:cs="Times New Roman"/>
          <w:sz w:val="22"/>
          <w:szCs w:val="24"/>
        </w:rPr>
        <w:t>ontrato no podrán ser transferidos o cedidos por LA SEGUNDA PARTE sin el consentimiento escrito de</w:t>
      </w:r>
      <w:r w:rsidR="00184436" w:rsidRPr="008F3EA6">
        <w:rPr>
          <w:rFonts w:cs="Times New Roman"/>
          <w:sz w:val="22"/>
          <w:szCs w:val="24"/>
        </w:rPr>
        <w:t>l</w:t>
      </w:r>
      <w:r w:rsidRPr="008F3EA6">
        <w:rPr>
          <w:rFonts w:cs="Times New Roman"/>
          <w:sz w:val="22"/>
          <w:szCs w:val="24"/>
        </w:rPr>
        <w:t xml:space="preserve"> </w:t>
      </w:r>
      <w:r w:rsidR="00184436" w:rsidRPr="008F3EA6">
        <w:rPr>
          <w:rFonts w:cs="Times New Roman"/>
          <w:sz w:val="22"/>
          <w:szCs w:val="24"/>
        </w:rPr>
        <w:t>RECINTO</w:t>
      </w:r>
      <w:r w:rsidRPr="008F3EA6">
        <w:rPr>
          <w:rFonts w:cs="Times New Roman"/>
          <w:sz w:val="22"/>
          <w:szCs w:val="24"/>
        </w:rPr>
        <w:t>.</w:t>
      </w:r>
    </w:p>
    <w:p w:rsidR="00021E7A" w:rsidRPr="008F3EA6" w:rsidRDefault="00021E7A" w:rsidP="005D3D4E">
      <w:pPr>
        <w:pStyle w:val="ListParagraph"/>
        <w:numPr>
          <w:ilvl w:val="0"/>
          <w:numId w:val="15"/>
        </w:numPr>
        <w:spacing w:line="276" w:lineRule="auto"/>
        <w:rPr>
          <w:b/>
          <w:sz w:val="22"/>
          <w:szCs w:val="24"/>
          <w:lang w:val="es-PR"/>
        </w:rPr>
      </w:pPr>
      <w:r w:rsidRPr="008F3EA6">
        <w:rPr>
          <w:b/>
          <w:caps/>
          <w:sz w:val="22"/>
          <w:szCs w:val="24"/>
          <w:lang w:val="es-PR"/>
        </w:rPr>
        <w:t>Universidad de Puerto Rico como ente exento</w:t>
      </w:r>
    </w:p>
    <w:p w:rsidR="00021E7A" w:rsidRPr="008F3EA6" w:rsidRDefault="00021E7A" w:rsidP="005D3D4E">
      <w:pPr>
        <w:ind w:left="708" w:firstLine="708"/>
        <w:jc w:val="both"/>
        <w:rPr>
          <w:rFonts w:cs="Times New Roman"/>
          <w:sz w:val="22"/>
          <w:szCs w:val="24"/>
        </w:rPr>
      </w:pPr>
      <w:r w:rsidRPr="008F3EA6">
        <w:rPr>
          <w:rFonts w:cs="Times New Roman"/>
          <w:sz w:val="22"/>
          <w:szCs w:val="24"/>
        </w:rPr>
        <w:t xml:space="preserve">La UNIVERSIDAD DE PUERTO RICO, por llevar a cabo un fin público del Estado Libre Asociado de Puerto Rico está exenta del pago de cualquier contribución sobre ingresos, por lo que no asumirá pago alguno relacionado a ello, conforme </w:t>
      </w:r>
      <w:r w:rsidR="00AE2958" w:rsidRPr="008F3EA6">
        <w:rPr>
          <w:rFonts w:cs="Times New Roman"/>
          <w:sz w:val="22"/>
          <w:szCs w:val="24"/>
        </w:rPr>
        <w:t xml:space="preserve">con </w:t>
      </w:r>
      <w:r w:rsidRPr="008F3EA6">
        <w:rPr>
          <w:rFonts w:cs="Times New Roman"/>
          <w:sz w:val="22"/>
          <w:szCs w:val="24"/>
        </w:rPr>
        <w:t xml:space="preserve">la </w:t>
      </w:r>
      <w:r w:rsidRPr="008F3EA6">
        <w:rPr>
          <w:sz w:val="22"/>
        </w:rPr>
        <w:t>Ley Núm. 1 de 20 de enero de 1966, según enmendada (18 L.P.R.A. § 612 (f))</w:t>
      </w:r>
      <w:r w:rsidRPr="008F3EA6">
        <w:rPr>
          <w:rFonts w:cs="Times New Roman"/>
          <w:sz w:val="22"/>
          <w:szCs w:val="24"/>
        </w:rPr>
        <w:t>.</w:t>
      </w:r>
    </w:p>
    <w:p w:rsidR="000548E0" w:rsidRPr="008F3EA6" w:rsidRDefault="000548E0" w:rsidP="005D3D4E">
      <w:pPr>
        <w:pStyle w:val="ListParagraph"/>
        <w:numPr>
          <w:ilvl w:val="0"/>
          <w:numId w:val="15"/>
        </w:numPr>
        <w:spacing w:line="276" w:lineRule="auto"/>
        <w:jc w:val="both"/>
        <w:rPr>
          <w:b/>
          <w:sz w:val="22"/>
          <w:szCs w:val="24"/>
        </w:rPr>
      </w:pPr>
      <w:r w:rsidRPr="008F3EA6">
        <w:rPr>
          <w:b/>
          <w:caps/>
          <w:sz w:val="22"/>
          <w:szCs w:val="24"/>
        </w:rPr>
        <w:t>cláusula de liberación</w:t>
      </w:r>
    </w:p>
    <w:p w:rsidR="00674FE8" w:rsidRPr="008F3EA6" w:rsidRDefault="000548E0" w:rsidP="005D3D4E">
      <w:pPr>
        <w:ind w:left="708" w:firstLine="708"/>
        <w:jc w:val="both"/>
        <w:rPr>
          <w:rFonts w:cs="Times New Roman"/>
          <w:sz w:val="22"/>
          <w:szCs w:val="24"/>
        </w:rPr>
      </w:pPr>
      <w:r w:rsidRPr="008F3EA6">
        <w:rPr>
          <w:rFonts w:cs="Times New Roman"/>
          <w:sz w:val="22"/>
          <w:szCs w:val="24"/>
        </w:rPr>
        <w:t xml:space="preserve">LA SEGUNDA PARTE será responsable de cualquier reclamación judicial y/o extrajudicial y/o administrativa y de proveer indemnización por concepto de daños y perjuicios y/o angustias mentales o morales que pueda sufrir o alegue sufrir, cualquier persona natural o jurídica, donde los daños y perjuicios aleguen haber sido causados por acciones, actuaciones u omisiones negligentes, descuidadas </w:t>
      </w:r>
      <w:r w:rsidR="00184436" w:rsidRPr="008F3EA6">
        <w:rPr>
          <w:rFonts w:cs="Times New Roman"/>
          <w:sz w:val="22"/>
          <w:szCs w:val="24"/>
        </w:rPr>
        <w:t>y/</w:t>
      </w:r>
      <w:r w:rsidRPr="008F3EA6">
        <w:rPr>
          <w:rFonts w:cs="Times New Roman"/>
          <w:sz w:val="22"/>
          <w:szCs w:val="24"/>
        </w:rPr>
        <w:t xml:space="preserve">o culposas de LA SEGUNDA </w:t>
      </w:r>
      <w:r w:rsidRPr="008F3EA6">
        <w:rPr>
          <w:rFonts w:cs="Times New Roman"/>
          <w:caps/>
          <w:sz w:val="22"/>
          <w:szCs w:val="24"/>
        </w:rPr>
        <w:t xml:space="preserve">Parte, </w:t>
      </w:r>
      <w:r w:rsidRPr="008F3EA6">
        <w:rPr>
          <w:rFonts w:cs="Times New Roman"/>
          <w:sz w:val="22"/>
          <w:szCs w:val="24"/>
        </w:rPr>
        <w:t xml:space="preserve">sus agentes, empleados o personas por las que deba responder, cuando tales daños hubieren ocurrido total o parcialmente durante la realización de la obra o en la ocasión de la prestación de los servicios aquí pactados, eximiendo, relevando y exonerando </w:t>
      </w:r>
      <w:r w:rsidR="00184436" w:rsidRPr="008F3EA6">
        <w:rPr>
          <w:rFonts w:cs="Times New Roman"/>
          <w:sz w:val="22"/>
          <w:szCs w:val="24"/>
        </w:rPr>
        <w:t>al RECINTO</w:t>
      </w:r>
      <w:r w:rsidRPr="008F3EA6">
        <w:rPr>
          <w:rFonts w:cs="Times New Roman"/>
          <w:sz w:val="22"/>
          <w:szCs w:val="24"/>
        </w:rPr>
        <w:t xml:space="preserve"> de toda responsabilidad.  </w:t>
      </w:r>
    </w:p>
    <w:p w:rsidR="00673A1C" w:rsidRPr="008F3EA6" w:rsidRDefault="00673A1C" w:rsidP="005D3D4E">
      <w:pPr>
        <w:ind w:left="708" w:firstLine="708"/>
        <w:jc w:val="both"/>
        <w:rPr>
          <w:rFonts w:cs="Times New Roman"/>
          <w:sz w:val="22"/>
          <w:szCs w:val="24"/>
        </w:rPr>
      </w:pPr>
    </w:p>
    <w:p w:rsidR="00673A1C" w:rsidRPr="008F3EA6" w:rsidRDefault="00673A1C" w:rsidP="005D3D4E">
      <w:pPr>
        <w:ind w:left="708" w:firstLine="708"/>
        <w:jc w:val="both"/>
        <w:rPr>
          <w:rFonts w:cs="Times New Roman"/>
          <w:sz w:val="22"/>
          <w:szCs w:val="24"/>
        </w:rPr>
      </w:pPr>
    </w:p>
    <w:p w:rsidR="000548E0" w:rsidRPr="008F3EA6" w:rsidRDefault="000548E0" w:rsidP="005D3D4E">
      <w:pPr>
        <w:pStyle w:val="ListParagraph"/>
        <w:numPr>
          <w:ilvl w:val="0"/>
          <w:numId w:val="15"/>
        </w:numPr>
        <w:spacing w:line="276" w:lineRule="auto"/>
        <w:jc w:val="both"/>
        <w:rPr>
          <w:b/>
          <w:sz w:val="22"/>
          <w:szCs w:val="24"/>
        </w:rPr>
      </w:pPr>
      <w:r w:rsidRPr="008F3EA6">
        <w:rPr>
          <w:b/>
          <w:caps/>
          <w:sz w:val="22"/>
          <w:szCs w:val="24"/>
        </w:rPr>
        <w:lastRenderedPageBreak/>
        <w:t>Cancelación o resolución</w:t>
      </w:r>
    </w:p>
    <w:p w:rsidR="00AA0547" w:rsidRPr="008F3EA6" w:rsidRDefault="00F851A7" w:rsidP="005D3D4E">
      <w:pPr>
        <w:spacing w:after="0"/>
        <w:ind w:left="708" w:firstLine="708"/>
        <w:jc w:val="both"/>
        <w:rPr>
          <w:rFonts w:cs="Times New Roman"/>
          <w:sz w:val="22"/>
          <w:szCs w:val="24"/>
        </w:rPr>
      </w:pPr>
      <w:r w:rsidRPr="008F3EA6">
        <w:rPr>
          <w:rFonts w:cs="Times New Roman"/>
          <w:sz w:val="22"/>
          <w:szCs w:val="24"/>
        </w:rPr>
        <w:t>AMBAS PARTES</w:t>
      </w:r>
      <w:r w:rsidR="00184436" w:rsidRPr="008F3EA6">
        <w:rPr>
          <w:rFonts w:cs="Times New Roman"/>
          <w:sz w:val="22"/>
          <w:szCs w:val="24"/>
        </w:rPr>
        <w:t xml:space="preserve"> </w:t>
      </w:r>
      <w:r w:rsidR="000548E0" w:rsidRPr="008F3EA6">
        <w:rPr>
          <w:rFonts w:cs="Times New Roman"/>
          <w:sz w:val="22"/>
          <w:szCs w:val="24"/>
        </w:rPr>
        <w:t>podrá</w:t>
      </w:r>
      <w:r w:rsidRPr="008F3EA6">
        <w:rPr>
          <w:rFonts w:cs="Times New Roman"/>
          <w:sz w:val="22"/>
          <w:szCs w:val="24"/>
        </w:rPr>
        <w:t>n</w:t>
      </w:r>
      <w:r w:rsidR="000548E0" w:rsidRPr="008F3EA6">
        <w:rPr>
          <w:rFonts w:cs="Times New Roman"/>
          <w:sz w:val="22"/>
          <w:szCs w:val="24"/>
        </w:rPr>
        <w:t xml:space="preserve"> resolver este contrato mediante notificación escrita con treinta (30) días calendario de antelación a la fecha de su resolución, excepto en el caso del personal docente dedicado a la enseñanza, que no podrá resolver el mismo durante su vigencia, salvo por circunstancias extraordinarias.  Además, </w:t>
      </w:r>
      <w:r w:rsidR="00184436" w:rsidRPr="008F3EA6">
        <w:rPr>
          <w:rFonts w:cs="Times New Roman"/>
          <w:sz w:val="22"/>
          <w:szCs w:val="24"/>
        </w:rPr>
        <w:t xml:space="preserve">el </w:t>
      </w:r>
      <w:r w:rsidR="00184436" w:rsidRPr="008F3EA6">
        <w:rPr>
          <w:rFonts w:cs="Times New Roman"/>
          <w:caps/>
          <w:sz w:val="22"/>
          <w:szCs w:val="24"/>
        </w:rPr>
        <w:t>recinto</w:t>
      </w:r>
      <w:r w:rsidR="000548E0" w:rsidRPr="008F3EA6">
        <w:rPr>
          <w:rFonts w:cs="Times New Roman"/>
          <w:sz w:val="22"/>
          <w:szCs w:val="24"/>
        </w:rPr>
        <w:t xml:space="preserve">, podrá cancelar este </w:t>
      </w:r>
      <w:r w:rsidR="00592A09" w:rsidRPr="008F3EA6">
        <w:rPr>
          <w:rFonts w:cs="Times New Roman"/>
          <w:sz w:val="22"/>
          <w:szCs w:val="24"/>
        </w:rPr>
        <w:t xml:space="preserve">contrato </w:t>
      </w:r>
      <w:r w:rsidR="000548E0" w:rsidRPr="008F3EA6">
        <w:rPr>
          <w:rFonts w:cs="Times New Roman"/>
          <w:sz w:val="22"/>
          <w:szCs w:val="24"/>
        </w:rPr>
        <w:t xml:space="preserve">de forma inmediata, sin previo aviso, cuando LA SEGUNDA PARTE incurra en negligencia, incumplimiento o violación de alguna condición de este </w:t>
      </w:r>
      <w:r w:rsidR="00592A09" w:rsidRPr="008F3EA6">
        <w:rPr>
          <w:rFonts w:cs="Times New Roman"/>
          <w:sz w:val="22"/>
          <w:szCs w:val="24"/>
        </w:rPr>
        <w:t>contrato</w:t>
      </w:r>
      <w:r w:rsidR="000548E0" w:rsidRPr="008F3EA6">
        <w:rPr>
          <w:rFonts w:cs="Times New Roman"/>
          <w:sz w:val="22"/>
          <w:szCs w:val="24"/>
        </w:rPr>
        <w:t xml:space="preserve">.  </w:t>
      </w:r>
    </w:p>
    <w:p w:rsidR="005637DE" w:rsidRPr="008F3EA6" w:rsidRDefault="005637DE" w:rsidP="005D3D4E">
      <w:pPr>
        <w:spacing w:after="0"/>
        <w:ind w:left="708" w:firstLine="708"/>
        <w:jc w:val="both"/>
        <w:rPr>
          <w:rFonts w:cs="Times New Roman"/>
          <w:sz w:val="22"/>
          <w:szCs w:val="24"/>
        </w:rPr>
      </w:pPr>
      <w:r w:rsidRPr="008F3EA6">
        <w:rPr>
          <w:sz w:val="22"/>
          <w:szCs w:val="24"/>
        </w:rPr>
        <w:t>Este contrato será rescindido si durante su ejecución LA SEGUNDA PARTE resulta culpable por delitos contra el erario, la fe y la función pública o que envuelvan fondos o propiedad pública estatal o federal.</w:t>
      </w:r>
      <w:r w:rsidRPr="008F3EA6">
        <w:rPr>
          <w:rFonts w:cs="Times New Roman"/>
          <w:sz w:val="22"/>
          <w:szCs w:val="24"/>
        </w:rPr>
        <w:t xml:space="preserve"> </w:t>
      </w:r>
    </w:p>
    <w:p w:rsidR="005A0E74" w:rsidRPr="008F3EA6" w:rsidRDefault="005637DE" w:rsidP="005D3D4E">
      <w:pPr>
        <w:ind w:left="708" w:firstLine="708"/>
        <w:jc w:val="both"/>
        <w:rPr>
          <w:rFonts w:cs="Times New Roman"/>
          <w:sz w:val="22"/>
          <w:szCs w:val="24"/>
        </w:rPr>
      </w:pPr>
      <w:r w:rsidRPr="008F3EA6">
        <w:rPr>
          <w:rFonts w:cs="Times New Roman"/>
          <w:sz w:val="22"/>
          <w:szCs w:val="24"/>
        </w:rPr>
        <w:t>En la eventualidad de la rescisión o resolución de este contrato bajo esta cláusula, el único remedio de LA SEGUNDA PARTE lo será el cobro de los servicios prestados y aceptados por el RECINTO hasta la fecha de la notificación de la resolución del contrato.</w:t>
      </w:r>
    </w:p>
    <w:p w:rsidR="00692814" w:rsidRPr="008F3EA6" w:rsidRDefault="00692814" w:rsidP="005D3D4E">
      <w:pPr>
        <w:jc w:val="center"/>
        <w:rPr>
          <w:rFonts w:cs="Times New Roman"/>
          <w:b/>
          <w:sz w:val="22"/>
          <w:szCs w:val="24"/>
        </w:rPr>
      </w:pPr>
      <w:r w:rsidRPr="008F3EA6">
        <w:rPr>
          <w:rFonts w:cs="Times New Roman"/>
          <w:b/>
          <w:sz w:val="22"/>
          <w:szCs w:val="24"/>
        </w:rPr>
        <w:t>ACEPTACIÓN</w:t>
      </w:r>
    </w:p>
    <w:p w:rsidR="00A02C39" w:rsidRPr="008F3EA6" w:rsidRDefault="00692814" w:rsidP="005D3D4E">
      <w:pPr>
        <w:ind w:firstLine="720"/>
        <w:rPr>
          <w:rFonts w:cs="Times New Roman"/>
          <w:sz w:val="22"/>
          <w:szCs w:val="24"/>
        </w:rPr>
      </w:pPr>
      <w:r w:rsidRPr="008F3EA6">
        <w:rPr>
          <w:rFonts w:cs="Times New Roman"/>
          <w:sz w:val="22"/>
          <w:szCs w:val="24"/>
        </w:rPr>
        <w:t xml:space="preserve">Las partes contratantes muestran su conformidad con los términos y condiciones de este </w:t>
      </w:r>
      <w:r w:rsidR="00592A09" w:rsidRPr="008F3EA6">
        <w:rPr>
          <w:rFonts w:cs="Times New Roman"/>
          <w:sz w:val="22"/>
          <w:szCs w:val="24"/>
        </w:rPr>
        <w:t>contrato</w:t>
      </w:r>
      <w:r w:rsidRPr="008F3EA6">
        <w:rPr>
          <w:rFonts w:cs="Times New Roman"/>
          <w:sz w:val="22"/>
          <w:szCs w:val="24"/>
        </w:rPr>
        <w:t>, por lo cual, lo firman y estampan sus iniciales en tod</w:t>
      </w:r>
      <w:r w:rsidR="00D42917" w:rsidRPr="008F3EA6">
        <w:rPr>
          <w:rFonts w:cs="Times New Roman"/>
          <w:sz w:val="22"/>
          <w:szCs w:val="24"/>
        </w:rPr>
        <w:t>a</w:t>
      </w:r>
      <w:r w:rsidRPr="008F3EA6">
        <w:rPr>
          <w:rFonts w:cs="Times New Roman"/>
          <w:sz w:val="22"/>
          <w:szCs w:val="24"/>
        </w:rPr>
        <w:t>s y cada un</w:t>
      </w:r>
      <w:r w:rsidR="00D42917" w:rsidRPr="008F3EA6">
        <w:rPr>
          <w:rFonts w:cs="Times New Roman"/>
          <w:sz w:val="22"/>
          <w:szCs w:val="24"/>
        </w:rPr>
        <w:t>a</w:t>
      </w:r>
      <w:r w:rsidRPr="008F3EA6">
        <w:rPr>
          <w:rFonts w:cs="Times New Roman"/>
          <w:sz w:val="22"/>
          <w:szCs w:val="24"/>
        </w:rPr>
        <w:t xml:space="preserve"> de </w:t>
      </w:r>
      <w:r w:rsidR="00D42917" w:rsidRPr="008F3EA6">
        <w:rPr>
          <w:rFonts w:cs="Times New Roman"/>
          <w:sz w:val="22"/>
          <w:szCs w:val="24"/>
        </w:rPr>
        <w:t>su</w:t>
      </w:r>
      <w:r w:rsidRPr="008F3EA6">
        <w:rPr>
          <w:rFonts w:cs="Times New Roman"/>
          <w:sz w:val="22"/>
          <w:szCs w:val="24"/>
        </w:rPr>
        <w:t>s</w:t>
      </w:r>
      <w:r w:rsidR="005637DE" w:rsidRPr="008F3EA6">
        <w:rPr>
          <w:rFonts w:cs="Times New Roman"/>
          <w:sz w:val="22"/>
          <w:szCs w:val="24"/>
        </w:rPr>
        <w:t xml:space="preserve"> </w:t>
      </w:r>
      <w:r w:rsidR="00D42917" w:rsidRPr="008F3EA6">
        <w:rPr>
          <w:rFonts w:cs="Times New Roman"/>
          <w:sz w:val="22"/>
          <w:szCs w:val="24"/>
        </w:rPr>
        <w:t>páginas</w:t>
      </w:r>
      <w:r w:rsidRPr="008F3EA6">
        <w:rPr>
          <w:rFonts w:cs="Times New Roman"/>
          <w:sz w:val="22"/>
          <w:szCs w:val="24"/>
        </w:rPr>
        <w:t>.</w:t>
      </w:r>
      <w:r w:rsidR="00A02C39" w:rsidRPr="008F3EA6">
        <w:rPr>
          <w:rFonts w:cs="Times New Roman"/>
          <w:sz w:val="22"/>
          <w:szCs w:val="24"/>
        </w:rPr>
        <w:t xml:space="preserve">  En San Juan, Puerto Rico, en la fecha abajo indicada.</w:t>
      </w:r>
    </w:p>
    <w:tbl>
      <w:tblPr>
        <w:tblStyle w:val="TableGrid"/>
        <w:tblW w:w="0" w:type="auto"/>
        <w:tblLook w:val="04A0" w:firstRow="1" w:lastRow="0" w:firstColumn="1" w:lastColumn="0" w:noHBand="0" w:noVBand="1"/>
      </w:tblPr>
      <w:tblGrid>
        <w:gridCol w:w="2109"/>
        <w:gridCol w:w="2229"/>
        <w:gridCol w:w="720"/>
        <w:gridCol w:w="2610"/>
        <w:gridCol w:w="1908"/>
      </w:tblGrid>
      <w:tr w:rsidR="002B6421" w:rsidRPr="008F3EA6" w:rsidTr="008A29FB">
        <w:tc>
          <w:tcPr>
            <w:tcW w:w="4338" w:type="dxa"/>
            <w:gridSpan w:val="2"/>
            <w:tcBorders>
              <w:top w:val="nil"/>
              <w:left w:val="nil"/>
              <w:bottom w:val="nil"/>
              <w:right w:val="nil"/>
            </w:tcBorders>
          </w:tcPr>
          <w:p w:rsidR="002B6421" w:rsidRPr="008F3EA6" w:rsidRDefault="002B6421" w:rsidP="005D3D4E">
            <w:pPr>
              <w:spacing w:line="276" w:lineRule="auto"/>
              <w:jc w:val="center"/>
              <w:rPr>
                <w:rFonts w:cs="Times New Roman"/>
                <w:sz w:val="22"/>
                <w:szCs w:val="24"/>
              </w:rPr>
            </w:pPr>
            <w:r w:rsidRPr="008F3EA6">
              <w:rPr>
                <w:rFonts w:cs="Times New Roman"/>
                <w:sz w:val="22"/>
                <w:szCs w:val="24"/>
              </w:rPr>
              <w:t>SEGUNDA PARTE</w:t>
            </w:r>
          </w:p>
        </w:tc>
        <w:tc>
          <w:tcPr>
            <w:tcW w:w="720" w:type="dxa"/>
            <w:tcBorders>
              <w:top w:val="nil"/>
              <w:left w:val="nil"/>
              <w:bottom w:val="nil"/>
              <w:right w:val="nil"/>
            </w:tcBorders>
          </w:tcPr>
          <w:p w:rsidR="002B6421" w:rsidRPr="008F3EA6" w:rsidRDefault="002B6421" w:rsidP="005D3D4E">
            <w:pPr>
              <w:spacing w:line="276" w:lineRule="auto"/>
              <w:rPr>
                <w:rFonts w:cs="Times New Roman"/>
                <w:sz w:val="22"/>
                <w:szCs w:val="24"/>
              </w:rPr>
            </w:pPr>
          </w:p>
        </w:tc>
        <w:tc>
          <w:tcPr>
            <w:tcW w:w="4518" w:type="dxa"/>
            <w:gridSpan w:val="2"/>
            <w:tcBorders>
              <w:top w:val="nil"/>
              <w:left w:val="nil"/>
              <w:bottom w:val="nil"/>
              <w:right w:val="nil"/>
            </w:tcBorders>
          </w:tcPr>
          <w:p w:rsidR="002B6421" w:rsidRPr="008F3EA6" w:rsidRDefault="002B6421" w:rsidP="00F103CA">
            <w:pPr>
              <w:spacing w:line="276" w:lineRule="auto"/>
              <w:jc w:val="center"/>
              <w:rPr>
                <w:rFonts w:cs="Times New Roman"/>
                <w:sz w:val="22"/>
                <w:szCs w:val="24"/>
              </w:rPr>
            </w:pPr>
            <w:r w:rsidRPr="008F3EA6">
              <w:rPr>
                <w:rFonts w:cs="Times New Roman"/>
                <w:sz w:val="22"/>
                <w:szCs w:val="24"/>
              </w:rPr>
              <w:t>RECINTO</w:t>
            </w:r>
            <w:r w:rsidR="005F1D86" w:rsidRPr="008F3EA6">
              <w:rPr>
                <w:rFonts w:cs="Times New Roman"/>
                <w:sz w:val="22"/>
                <w:szCs w:val="24"/>
              </w:rPr>
              <w:t xml:space="preserve"> </w:t>
            </w:r>
            <w:r w:rsidR="00F103CA" w:rsidRPr="008F3EA6">
              <w:rPr>
                <w:rFonts w:cs="Times New Roman"/>
                <w:sz w:val="22"/>
                <w:szCs w:val="24"/>
              </w:rPr>
              <w:t>- RECTOR(A)</w:t>
            </w:r>
          </w:p>
        </w:tc>
      </w:tr>
      <w:tr w:rsidR="002B6421" w:rsidRPr="008F3EA6" w:rsidTr="008A29FB">
        <w:tc>
          <w:tcPr>
            <w:tcW w:w="4338" w:type="dxa"/>
            <w:gridSpan w:val="2"/>
            <w:tcBorders>
              <w:top w:val="nil"/>
              <w:left w:val="nil"/>
              <w:bottom w:val="single" w:sz="4" w:space="0" w:color="auto"/>
              <w:right w:val="nil"/>
            </w:tcBorders>
          </w:tcPr>
          <w:p w:rsidR="002B6421" w:rsidRPr="008F3EA6" w:rsidRDefault="002B6421" w:rsidP="005D3D4E">
            <w:pPr>
              <w:spacing w:line="276" w:lineRule="auto"/>
              <w:rPr>
                <w:rFonts w:cs="Times New Roman"/>
                <w:sz w:val="22"/>
                <w:szCs w:val="24"/>
              </w:rPr>
            </w:pPr>
          </w:p>
        </w:tc>
        <w:tc>
          <w:tcPr>
            <w:tcW w:w="720" w:type="dxa"/>
            <w:tcBorders>
              <w:top w:val="nil"/>
              <w:left w:val="nil"/>
              <w:bottom w:val="nil"/>
              <w:right w:val="nil"/>
            </w:tcBorders>
          </w:tcPr>
          <w:p w:rsidR="002B6421" w:rsidRPr="008F3EA6" w:rsidRDefault="002B6421" w:rsidP="005D3D4E">
            <w:pPr>
              <w:spacing w:line="276" w:lineRule="auto"/>
              <w:rPr>
                <w:rFonts w:cs="Times New Roman"/>
                <w:sz w:val="22"/>
                <w:szCs w:val="24"/>
              </w:rPr>
            </w:pPr>
          </w:p>
        </w:tc>
        <w:tc>
          <w:tcPr>
            <w:tcW w:w="4518" w:type="dxa"/>
            <w:gridSpan w:val="2"/>
            <w:tcBorders>
              <w:top w:val="nil"/>
              <w:left w:val="nil"/>
              <w:bottom w:val="single" w:sz="4" w:space="0" w:color="auto"/>
              <w:right w:val="nil"/>
            </w:tcBorders>
          </w:tcPr>
          <w:p w:rsidR="002B6421" w:rsidRPr="008F3EA6" w:rsidRDefault="005F1D86" w:rsidP="00001248">
            <w:pPr>
              <w:spacing w:line="276" w:lineRule="auto"/>
              <w:rPr>
                <w:rFonts w:cs="Times New Roman"/>
                <w:sz w:val="22"/>
                <w:szCs w:val="24"/>
              </w:rPr>
            </w:pPr>
            <w:r w:rsidRPr="008F3EA6">
              <w:rPr>
                <w:rFonts w:cs="Times New Roman"/>
                <w:sz w:val="22"/>
                <w:szCs w:val="24"/>
              </w:rPr>
              <w:t xml:space="preserve">            </w:t>
            </w:r>
            <w:r w:rsidR="00132DFB" w:rsidRPr="008F3EA6">
              <w:rPr>
                <w:rFonts w:cs="Times New Roman"/>
                <w:sz w:val="22"/>
                <w:szCs w:val="24"/>
              </w:rPr>
              <w:t xml:space="preserve">   Dr. </w:t>
            </w:r>
            <w:r w:rsidR="00001248" w:rsidRPr="008F3EA6">
              <w:rPr>
                <w:rFonts w:cs="Times New Roman"/>
                <w:sz w:val="22"/>
                <w:szCs w:val="24"/>
              </w:rPr>
              <w:t>Luis A. Ferrao Delgado</w:t>
            </w:r>
            <w:r w:rsidR="00132DFB" w:rsidRPr="008F3EA6">
              <w:rPr>
                <w:rFonts w:cs="Times New Roman"/>
                <w:sz w:val="22"/>
                <w:szCs w:val="24"/>
              </w:rPr>
              <w:t xml:space="preserve"> </w:t>
            </w:r>
          </w:p>
        </w:tc>
      </w:tr>
      <w:tr w:rsidR="002B6421" w:rsidRPr="008F3EA6" w:rsidTr="008A29FB">
        <w:trPr>
          <w:trHeight w:val="440"/>
        </w:trPr>
        <w:tc>
          <w:tcPr>
            <w:tcW w:w="4338" w:type="dxa"/>
            <w:gridSpan w:val="2"/>
            <w:tcBorders>
              <w:left w:val="nil"/>
              <w:bottom w:val="nil"/>
              <w:right w:val="nil"/>
            </w:tcBorders>
          </w:tcPr>
          <w:p w:rsidR="002B6421" w:rsidRPr="008F3EA6" w:rsidRDefault="002B6421" w:rsidP="005D3D4E">
            <w:pPr>
              <w:spacing w:line="276" w:lineRule="auto"/>
              <w:jc w:val="center"/>
              <w:rPr>
                <w:rFonts w:cs="Times New Roman"/>
                <w:sz w:val="22"/>
                <w:szCs w:val="24"/>
              </w:rPr>
            </w:pPr>
            <w:r w:rsidRPr="008F3EA6">
              <w:rPr>
                <w:rFonts w:cs="Times New Roman"/>
                <w:sz w:val="22"/>
                <w:szCs w:val="24"/>
              </w:rPr>
              <w:t>Nombre en letra de molde</w:t>
            </w:r>
          </w:p>
        </w:tc>
        <w:tc>
          <w:tcPr>
            <w:tcW w:w="720" w:type="dxa"/>
            <w:tcBorders>
              <w:top w:val="nil"/>
              <w:left w:val="nil"/>
              <w:bottom w:val="nil"/>
              <w:right w:val="nil"/>
            </w:tcBorders>
          </w:tcPr>
          <w:p w:rsidR="002B6421" w:rsidRPr="008F3EA6" w:rsidRDefault="002B6421" w:rsidP="005D3D4E">
            <w:pPr>
              <w:spacing w:line="276" w:lineRule="auto"/>
              <w:jc w:val="center"/>
              <w:rPr>
                <w:rFonts w:cs="Times New Roman"/>
                <w:sz w:val="22"/>
                <w:szCs w:val="24"/>
              </w:rPr>
            </w:pPr>
          </w:p>
        </w:tc>
        <w:tc>
          <w:tcPr>
            <w:tcW w:w="4518" w:type="dxa"/>
            <w:gridSpan w:val="2"/>
            <w:tcBorders>
              <w:left w:val="nil"/>
              <w:bottom w:val="nil"/>
              <w:right w:val="nil"/>
            </w:tcBorders>
          </w:tcPr>
          <w:p w:rsidR="002B6421" w:rsidRPr="008F3EA6" w:rsidRDefault="002B6421" w:rsidP="005D3D4E">
            <w:pPr>
              <w:spacing w:line="276" w:lineRule="auto"/>
              <w:jc w:val="center"/>
              <w:rPr>
                <w:rFonts w:cs="Times New Roman"/>
                <w:sz w:val="22"/>
                <w:szCs w:val="24"/>
              </w:rPr>
            </w:pPr>
            <w:r w:rsidRPr="008F3EA6">
              <w:rPr>
                <w:rFonts w:cs="Times New Roman"/>
                <w:sz w:val="22"/>
                <w:szCs w:val="24"/>
              </w:rPr>
              <w:t>Nombre en letra de molde</w:t>
            </w:r>
          </w:p>
        </w:tc>
      </w:tr>
      <w:tr w:rsidR="002B6421" w:rsidRPr="008F3EA6" w:rsidTr="008A29FB">
        <w:trPr>
          <w:trHeight w:val="333"/>
        </w:trPr>
        <w:tc>
          <w:tcPr>
            <w:tcW w:w="4338" w:type="dxa"/>
            <w:gridSpan w:val="2"/>
            <w:tcBorders>
              <w:top w:val="nil"/>
              <w:left w:val="nil"/>
              <w:bottom w:val="single" w:sz="4" w:space="0" w:color="auto"/>
              <w:right w:val="nil"/>
            </w:tcBorders>
          </w:tcPr>
          <w:p w:rsidR="002B6421" w:rsidRPr="008F3EA6" w:rsidRDefault="002B6421" w:rsidP="005D3D4E">
            <w:pPr>
              <w:spacing w:line="276" w:lineRule="auto"/>
              <w:jc w:val="center"/>
              <w:rPr>
                <w:rFonts w:cs="Times New Roman"/>
                <w:sz w:val="22"/>
                <w:szCs w:val="24"/>
              </w:rPr>
            </w:pPr>
          </w:p>
        </w:tc>
        <w:tc>
          <w:tcPr>
            <w:tcW w:w="720" w:type="dxa"/>
            <w:tcBorders>
              <w:top w:val="nil"/>
              <w:left w:val="nil"/>
              <w:bottom w:val="nil"/>
              <w:right w:val="nil"/>
            </w:tcBorders>
          </w:tcPr>
          <w:p w:rsidR="002B6421" w:rsidRPr="008F3EA6" w:rsidRDefault="002B6421" w:rsidP="005D3D4E">
            <w:pPr>
              <w:spacing w:line="276" w:lineRule="auto"/>
              <w:jc w:val="center"/>
              <w:rPr>
                <w:rFonts w:cs="Times New Roman"/>
                <w:sz w:val="22"/>
                <w:szCs w:val="24"/>
              </w:rPr>
            </w:pPr>
          </w:p>
        </w:tc>
        <w:tc>
          <w:tcPr>
            <w:tcW w:w="4518" w:type="dxa"/>
            <w:gridSpan w:val="2"/>
            <w:tcBorders>
              <w:top w:val="nil"/>
              <w:left w:val="nil"/>
              <w:bottom w:val="single" w:sz="4" w:space="0" w:color="auto"/>
              <w:right w:val="nil"/>
            </w:tcBorders>
          </w:tcPr>
          <w:p w:rsidR="002B6421" w:rsidRPr="008F3EA6" w:rsidRDefault="002B6421" w:rsidP="005D3D4E">
            <w:pPr>
              <w:spacing w:line="276" w:lineRule="auto"/>
              <w:jc w:val="center"/>
              <w:rPr>
                <w:rFonts w:cs="Times New Roman"/>
                <w:sz w:val="22"/>
                <w:szCs w:val="24"/>
              </w:rPr>
            </w:pPr>
          </w:p>
        </w:tc>
      </w:tr>
      <w:tr w:rsidR="002B6421" w:rsidRPr="008F3EA6" w:rsidTr="008A29FB">
        <w:trPr>
          <w:trHeight w:val="333"/>
        </w:trPr>
        <w:tc>
          <w:tcPr>
            <w:tcW w:w="4338" w:type="dxa"/>
            <w:gridSpan w:val="2"/>
            <w:tcBorders>
              <w:top w:val="single" w:sz="4" w:space="0" w:color="auto"/>
              <w:left w:val="nil"/>
              <w:bottom w:val="nil"/>
              <w:right w:val="nil"/>
            </w:tcBorders>
          </w:tcPr>
          <w:p w:rsidR="002B6421" w:rsidRPr="008F3EA6" w:rsidRDefault="002B6421" w:rsidP="005D3D4E">
            <w:pPr>
              <w:spacing w:line="276" w:lineRule="auto"/>
              <w:jc w:val="center"/>
              <w:rPr>
                <w:rFonts w:cs="Times New Roman"/>
                <w:sz w:val="22"/>
                <w:szCs w:val="24"/>
              </w:rPr>
            </w:pPr>
            <w:r w:rsidRPr="008F3EA6">
              <w:rPr>
                <w:rFonts w:cs="Times New Roman"/>
                <w:sz w:val="22"/>
                <w:szCs w:val="24"/>
              </w:rPr>
              <w:t>Firma</w:t>
            </w:r>
          </w:p>
        </w:tc>
        <w:tc>
          <w:tcPr>
            <w:tcW w:w="720" w:type="dxa"/>
            <w:tcBorders>
              <w:top w:val="nil"/>
              <w:left w:val="nil"/>
              <w:bottom w:val="nil"/>
              <w:right w:val="nil"/>
            </w:tcBorders>
          </w:tcPr>
          <w:p w:rsidR="002B6421" w:rsidRPr="008F3EA6" w:rsidRDefault="002B6421" w:rsidP="005D3D4E">
            <w:pPr>
              <w:spacing w:line="276" w:lineRule="auto"/>
              <w:jc w:val="center"/>
              <w:rPr>
                <w:rFonts w:cs="Times New Roman"/>
                <w:sz w:val="22"/>
                <w:szCs w:val="24"/>
              </w:rPr>
            </w:pPr>
          </w:p>
        </w:tc>
        <w:tc>
          <w:tcPr>
            <w:tcW w:w="4518" w:type="dxa"/>
            <w:gridSpan w:val="2"/>
            <w:tcBorders>
              <w:top w:val="single" w:sz="4" w:space="0" w:color="auto"/>
              <w:left w:val="nil"/>
              <w:bottom w:val="nil"/>
              <w:right w:val="nil"/>
            </w:tcBorders>
          </w:tcPr>
          <w:p w:rsidR="002B6421" w:rsidRPr="008F3EA6" w:rsidRDefault="002B6421" w:rsidP="005D3D4E">
            <w:pPr>
              <w:spacing w:line="276" w:lineRule="auto"/>
              <w:jc w:val="center"/>
              <w:rPr>
                <w:rFonts w:cs="Times New Roman"/>
                <w:sz w:val="22"/>
                <w:szCs w:val="24"/>
              </w:rPr>
            </w:pPr>
            <w:r w:rsidRPr="008F3EA6">
              <w:rPr>
                <w:rFonts w:cs="Times New Roman"/>
                <w:sz w:val="22"/>
                <w:szCs w:val="24"/>
              </w:rPr>
              <w:t>Firma</w:t>
            </w:r>
          </w:p>
        </w:tc>
      </w:tr>
      <w:tr w:rsidR="002B6421" w:rsidRPr="008F3EA6" w:rsidTr="008A29FB">
        <w:trPr>
          <w:trHeight w:val="333"/>
        </w:trPr>
        <w:tc>
          <w:tcPr>
            <w:tcW w:w="4338" w:type="dxa"/>
            <w:gridSpan w:val="2"/>
            <w:tcBorders>
              <w:top w:val="nil"/>
              <w:left w:val="nil"/>
              <w:right w:val="nil"/>
            </w:tcBorders>
          </w:tcPr>
          <w:p w:rsidR="002B6421" w:rsidRPr="008F3EA6" w:rsidRDefault="002B6421" w:rsidP="005D3D4E">
            <w:pPr>
              <w:spacing w:line="276" w:lineRule="auto"/>
              <w:jc w:val="center"/>
              <w:rPr>
                <w:rFonts w:cs="Times New Roman"/>
                <w:sz w:val="22"/>
                <w:szCs w:val="24"/>
              </w:rPr>
            </w:pPr>
          </w:p>
        </w:tc>
        <w:tc>
          <w:tcPr>
            <w:tcW w:w="720" w:type="dxa"/>
            <w:tcBorders>
              <w:top w:val="nil"/>
              <w:left w:val="nil"/>
              <w:bottom w:val="nil"/>
              <w:right w:val="nil"/>
            </w:tcBorders>
          </w:tcPr>
          <w:p w:rsidR="002B6421" w:rsidRPr="008F3EA6" w:rsidRDefault="002B6421" w:rsidP="005D3D4E">
            <w:pPr>
              <w:spacing w:line="276" w:lineRule="auto"/>
              <w:jc w:val="center"/>
              <w:rPr>
                <w:rFonts w:cs="Times New Roman"/>
                <w:sz w:val="22"/>
                <w:szCs w:val="24"/>
              </w:rPr>
            </w:pPr>
          </w:p>
        </w:tc>
        <w:tc>
          <w:tcPr>
            <w:tcW w:w="4518" w:type="dxa"/>
            <w:gridSpan w:val="2"/>
            <w:tcBorders>
              <w:top w:val="nil"/>
              <w:left w:val="nil"/>
              <w:right w:val="nil"/>
            </w:tcBorders>
          </w:tcPr>
          <w:p w:rsidR="002B6421" w:rsidRPr="008F3EA6" w:rsidRDefault="005F1D86" w:rsidP="005D3D4E">
            <w:pPr>
              <w:spacing w:line="276" w:lineRule="auto"/>
              <w:jc w:val="center"/>
              <w:rPr>
                <w:rFonts w:cs="Times New Roman"/>
                <w:sz w:val="22"/>
                <w:szCs w:val="24"/>
              </w:rPr>
            </w:pPr>
            <w:r w:rsidRPr="008F3EA6">
              <w:rPr>
                <w:rFonts w:cs="Times New Roman"/>
                <w:sz w:val="22"/>
                <w:szCs w:val="24"/>
              </w:rPr>
              <w:t>66-043-3760</w:t>
            </w:r>
          </w:p>
        </w:tc>
      </w:tr>
      <w:tr w:rsidR="002B6421" w:rsidRPr="008F3EA6" w:rsidTr="008A29FB">
        <w:trPr>
          <w:trHeight w:val="1880"/>
        </w:trPr>
        <w:tc>
          <w:tcPr>
            <w:tcW w:w="4338" w:type="dxa"/>
            <w:gridSpan w:val="2"/>
            <w:tcBorders>
              <w:left w:val="nil"/>
              <w:bottom w:val="nil"/>
              <w:right w:val="nil"/>
            </w:tcBorders>
          </w:tcPr>
          <w:p w:rsidR="002B6421" w:rsidRPr="008F3EA6" w:rsidRDefault="002B6421" w:rsidP="005D3D4E">
            <w:pPr>
              <w:spacing w:line="276" w:lineRule="auto"/>
              <w:jc w:val="center"/>
              <w:rPr>
                <w:rFonts w:cs="Times New Roman"/>
                <w:sz w:val="22"/>
                <w:szCs w:val="24"/>
              </w:rPr>
            </w:pPr>
            <w:r w:rsidRPr="008F3EA6">
              <w:rPr>
                <w:rFonts w:cs="Times New Roman"/>
                <w:sz w:val="22"/>
                <w:szCs w:val="24"/>
              </w:rPr>
              <w:t>Núm. Seguro Social (extranjeros: pasaporte, visa o número asignado por el Departamento de Hacienda)</w:t>
            </w:r>
          </w:p>
        </w:tc>
        <w:tc>
          <w:tcPr>
            <w:tcW w:w="720" w:type="dxa"/>
            <w:tcBorders>
              <w:top w:val="nil"/>
              <w:left w:val="nil"/>
              <w:bottom w:val="nil"/>
              <w:right w:val="nil"/>
            </w:tcBorders>
          </w:tcPr>
          <w:p w:rsidR="002B6421" w:rsidRPr="008F3EA6" w:rsidRDefault="002B6421" w:rsidP="005D3D4E">
            <w:pPr>
              <w:spacing w:line="276" w:lineRule="auto"/>
              <w:jc w:val="center"/>
              <w:rPr>
                <w:rFonts w:cs="Times New Roman"/>
                <w:sz w:val="22"/>
                <w:szCs w:val="24"/>
              </w:rPr>
            </w:pPr>
          </w:p>
        </w:tc>
        <w:tc>
          <w:tcPr>
            <w:tcW w:w="4518" w:type="dxa"/>
            <w:gridSpan w:val="2"/>
            <w:tcBorders>
              <w:left w:val="nil"/>
              <w:bottom w:val="nil"/>
              <w:right w:val="nil"/>
            </w:tcBorders>
          </w:tcPr>
          <w:p w:rsidR="002B6421" w:rsidRPr="008F3EA6" w:rsidRDefault="002B6421" w:rsidP="005D3D4E">
            <w:pPr>
              <w:spacing w:line="276" w:lineRule="auto"/>
              <w:jc w:val="center"/>
              <w:rPr>
                <w:rFonts w:cs="Times New Roman"/>
                <w:sz w:val="22"/>
                <w:szCs w:val="24"/>
              </w:rPr>
            </w:pPr>
            <w:r w:rsidRPr="008F3EA6">
              <w:rPr>
                <w:rFonts w:cs="Times New Roman"/>
                <w:sz w:val="22"/>
                <w:szCs w:val="24"/>
              </w:rPr>
              <w:t>Núm. Seguro Social Patronal</w:t>
            </w:r>
          </w:p>
        </w:tc>
      </w:tr>
      <w:tr w:rsidR="002B6421" w:rsidRPr="008F3EA6" w:rsidTr="008A29FB">
        <w:trPr>
          <w:trHeight w:val="287"/>
        </w:trPr>
        <w:tc>
          <w:tcPr>
            <w:tcW w:w="2109" w:type="dxa"/>
            <w:tcBorders>
              <w:top w:val="nil"/>
              <w:left w:val="nil"/>
              <w:bottom w:val="nil"/>
              <w:right w:val="nil"/>
            </w:tcBorders>
          </w:tcPr>
          <w:p w:rsidR="002B6421" w:rsidRPr="008F3EA6" w:rsidRDefault="002B6421" w:rsidP="005D3D4E">
            <w:pPr>
              <w:spacing w:line="276" w:lineRule="auto"/>
              <w:rPr>
                <w:rFonts w:cs="Times New Roman"/>
                <w:sz w:val="22"/>
                <w:szCs w:val="24"/>
              </w:rPr>
            </w:pPr>
          </w:p>
        </w:tc>
        <w:tc>
          <w:tcPr>
            <w:tcW w:w="5559" w:type="dxa"/>
            <w:gridSpan w:val="3"/>
            <w:tcBorders>
              <w:top w:val="single" w:sz="4" w:space="0" w:color="auto"/>
              <w:left w:val="nil"/>
              <w:bottom w:val="nil"/>
              <w:right w:val="nil"/>
            </w:tcBorders>
          </w:tcPr>
          <w:p w:rsidR="002B6421" w:rsidRPr="008F3EA6" w:rsidRDefault="002B6421" w:rsidP="005D3D4E">
            <w:pPr>
              <w:spacing w:line="276" w:lineRule="auto"/>
              <w:jc w:val="center"/>
              <w:rPr>
                <w:rFonts w:cs="Times New Roman"/>
                <w:sz w:val="22"/>
                <w:szCs w:val="24"/>
              </w:rPr>
            </w:pPr>
            <w:r w:rsidRPr="008F3EA6">
              <w:rPr>
                <w:rFonts w:cs="Times New Roman"/>
                <w:sz w:val="22"/>
                <w:szCs w:val="24"/>
              </w:rPr>
              <w:t xml:space="preserve">Fecha Otorgación </w:t>
            </w:r>
          </w:p>
          <w:p w:rsidR="002B6421" w:rsidRPr="008F3EA6" w:rsidRDefault="002B6421" w:rsidP="005D3D4E">
            <w:pPr>
              <w:spacing w:line="276" w:lineRule="auto"/>
              <w:jc w:val="center"/>
              <w:rPr>
                <w:rFonts w:cs="Times New Roman"/>
                <w:sz w:val="22"/>
                <w:szCs w:val="24"/>
              </w:rPr>
            </w:pPr>
            <w:r w:rsidRPr="008F3EA6">
              <w:rPr>
                <w:rFonts w:cs="Times New Roman"/>
                <w:sz w:val="22"/>
                <w:szCs w:val="24"/>
              </w:rPr>
              <w:t>(Se completará en la Oficina del (la) Rector(a))</w:t>
            </w:r>
          </w:p>
          <w:p w:rsidR="002B6421" w:rsidRPr="008F3EA6" w:rsidRDefault="002B6421" w:rsidP="005D3D4E">
            <w:pPr>
              <w:spacing w:line="276" w:lineRule="auto"/>
              <w:rPr>
                <w:rFonts w:cs="Times New Roman"/>
                <w:sz w:val="22"/>
                <w:szCs w:val="24"/>
              </w:rPr>
            </w:pPr>
          </w:p>
        </w:tc>
        <w:tc>
          <w:tcPr>
            <w:tcW w:w="1908" w:type="dxa"/>
            <w:tcBorders>
              <w:top w:val="nil"/>
              <w:left w:val="nil"/>
              <w:bottom w:val="nil"/>
              <w:right w:val="nil"/>
            </w:tcBorders>
          </w:tcPr>
          <w:p w:rsidR="002B6421" w:rsidRPr="008F3EA6" w:rsidRDefault="002B6421" w:rsidP="005D3D4E">
            <w:pPr>
              <w:spacing w:line="276" w:lineRule="auto"/>
              <w:rPr>
                <w:rFonts w:cs="Times New Roman"/>
                <w:sz w:val="22"/>
                <w:szCs w:val="24"/>
              </w:rPr>
            </w:pPr>
          </w:p>
          <w:p w:rsidR="002B6421" w:rsidRPr="008F3EA6" w:rsidRDefault="002B6421" w:rsidP="005D3D4E">
            <w:pPr>
              <w:spacing w:line="276" w:lineRule="auto"/>
              <w:rPr>
                <w:rFonts w:cs="Times New Roman"/>
                <w:sz w:val="22"/>
                <w:szCs w:val="24"/>
              </w:rPr>
            </w:pPr>
          </w:p>
          <w:p w:rsidR="002B6421" w:rsidRPr="008F3EA6" w:rsidRDefault="002B6421" w:rsidP="005D3D4E">
            <w:pPr>
              <w:spacing w:line="276" w:lineRule="auto"/>
              <w:rPr>
                <w:rFonts w:cs="Times New Roman"/>
                <w:sz w:val="22"/>
                <w:szCs w:val="24"/>
              </w:rPr>
            </w:pPr>
          </w:p>
        </w:tc>
      </w:tr>
    </w:tbl>
    <w:p w:rsidR="002B6421" w:rsidRPr="008F3EA6" w:rsidRDefault="002B6421" w:rsidP="005D3D4E">
      <w:pPr>
        <w:jc w:val="both"/>
        <w:rPr>
          <w:rFonts w:cs="Times New Roman"/>
          <w:sz w:val="22"/>
          <w:szCs w:val="24"/>
        </w:rPr>
      </w:pPr>
    </w:p>
    <w:p w:rsidR="005A0E74" w:rsidRPr="008F3EA6" w:rsidRDefault="005A0E74" w:rsidP="005D3D4E">
      <w:pPr>
        <w:jc w:val="both"/>
        <w:rPr>
          <w:rFonts w:cs="Times New Roman"/>
          <w:sz w:val="22"/>
          <w:szCs w:val="24"/>
        </w:rPr>
      </w:pPr>
    </w:p>
    <w:p w:rsidR="005A0E74" w:rsidRPr="008F3EA6" w:rsidRDefault="005A0E74" w:rsidP="005D3D4E">
      <w:pPr>
        <w:jc w:val="both"/>
        <w:rPr>
          <w:rFonts w:cs="Times New Roman"/>
          <w:sz w:val="22"/>
          <w:szCs w:val="24"/>
        </w:rPr>
      </w:pPr>
    </w:p>
    <w:p w:rsidR="005D3D4E" w:rsidRPr="008F3EA6" w:rsidRDefault="005D3D4E" w:rsidP="005D3D4E">
      <w:pPr>
        <w:jc w:val="both"/>
        <w:rPr>
          <w:rFonts w:cs="Times New Roman"/>
          <w:sz w:val="22"/>
          <w:szCs w:val="24"/>
        </w:rPr>
      </w:pPr>
    </w:p>
    <w:p w:rsidR="005D3D4E" w:rsidRPr="008F3EA6" w:rsidRDefault="005D3D4E" w:rsidP="005D3D4E">
      <w:pPr>
        <w:jc w:val="both"/>
        <w:rPr>
          <w:rFonts w:cs="Times New Roman"/>
          <w:sz w:val="22"/>
          <w:szCs w:val="24"/>
        </w:rPr>
      </w:pPr>
    </w:p>
    <w:p w:rsidR="005D3D4E" w:rsidRPr="008F3EA6" w:rsidRDefault="005D3D4E" w:rsidP="005D3D4E">
      <w:pPr>
        <w:jc w:val="both"/>
        <w:rPr>
          <w:rFonts w:cs="Times New Roman"/>
          <w:sz w:val="22"/>
          <w:szCs w:val="24"/>
        </w:rPr>
      </w:pPr>
    </w:p>
    <w:p w:rsidR="005D3D4E" w:rsidRPr="008F3EA6" w:rsidRDefault="005D3D4E" w:rsidP="005D3D4E">
      <w:pPr>
        <w:jc w:val="both"/>
        <w:rPr>
          <w:rFonts w:cs="Times New Roman"/>
          <w:sz w:val="22"/>
          <w:szCs w:val="24"/>
        </w:rPr>
      </w:pPr>
    </w:p>
    <w:p w:rsidR="005D3D4E" w:rsidRPr="008F3EA6" w:rsidRDefault="005D3D4E" w:rsidP="005D3D4E">
      <w:pPr>
        <w:jc w:val="both"/>
        <w:rPr>
          <w:rFonts w:cs="Times New Roman"/>
          <w:sz w:val="22"/>
          <w:szCs w:val="24"/>
        </w:rPr>
      </w:pPr>
    </w:p>
    <w:p w:rsidR="005D3D4E" w:rsidRPr="008F3EA6" w:rsidRDefault="005D3D4E" w:rsidP="005D3D4E">
      <w:pPr>
        <w:jc w:val="both"/>
        <w:rPr>
          <w:rFonts w:cs="Times New Roman"/>
          <w:sz w:val="22"/>
          <w:szCs w:val="24"/>
        </w:rPr>
      </w:pPr>
    </w:p>
    <w:p w:rsidR="001B6BC8" w:rsidRPr="008F3EA6" w:rsidRDefault="001B6BC8" w:rsidP="005D3D4E">
      <w:pPr>
        <w:jc w:val="both"/>
        <w:rPr>
          <w:rFonts w:cs="Times New Roman"/>
          <w:sz w:val="22"/>
          <w:szCs w:val="24"/>
        </w:rPr>
      </w:pPr>
    </w:p>
    <w:p w:rsidR="001B6BC8" w:rsidRPr="008F3EA6" w:rsidRDefault="001B6BC8" w:rsidP="005D3D4E">
      <w:pPr>
        <w:jc w:val="both"/>
        <w:rPr>
          <w:rFonts w:cs="Times New Roman"/>
          <w:sz w:val="22"/>
          <w:szCs w:val="24"/>
        </w:rPr>
      </w:pPr>
    </w:p>
    <w:p w:rsidR="001B6BC8" w:rsidRPr="008F3EA6" w:rsidRDefault="001B6BC8" w:rsidP="005D3D4E">
      <w:pPr>
        <w:jc w:val="both"/>
        <w:rPr>
          <w:rFonts w:cs="Times New Roman"/>
          <w:sz w:val="22"/>
          <w:szCs w:val="24"/>
        </w:rPr>
      </w:pPr>
    </w:p>
    <w:p w:rsidR="001B6BC8" w:rsidRPr="008F3EA6" w:rsidRDefault="001B6BC8" w:rsidP="005D3D4E">
      <w:pPr>
        <w:jc w:val="both"/>
        <w:rPr>
          <w:rFonts w:cs="Times New Roman"/>
          <w:sz w:val="22"/>
          <w:szCs w:val="24"/>
        </w:rPr>
      </w:pPr>
    </w:p>
    <w:p w:rsidR="001B6BC8" w:rsidRPr="008F3EA6" w:rsidRDefault="001B6BC8" w:rsidP="005D3D4E">
      <w:pPr>
        <w:jc w:val="both"/>
        <w:rPr>
          <w:rFonts w:cs="Times New Roman"/>
          <w:sz w:val="22"/>
          <w:szCs w:val="24"/>
        </w:rPr>
      </w:pPr>
    </w:p>
    <w:p w:rsidR="00F32446" w:rsidRPr="008F3EA6" w:rsidRDefault="00A02C39" w:rsidP="005D3D4E">
      <w:pPr>
        <w:jc w:val="center"/>
        <w:rPr>
          <w:rFonts w:cs="Times New Roman"/>
          <w:b/>
          <w:sz w:val="22"/>
          <w:szCs w:val="24"/>
        </w:rPr>
      </w:pPr>
      <w:r w:rsidRPr="008F3EA6">
        <w:rPr>
          <w:rFonts w:cs="Times New Roman"/>
          <w:b/>
          <w:sz w:val="22"/>
          <w:szCs w:val="24"/>
        </w:rPr>
        <w:t>Patrono con Igualdad de Oportunidades en el Empleo M/M/V/I</w:t>
      </w:r>
      <w:r w:rsidR="00F32446" w:rsidRPr="008F3EA6">
        <w:rPr>
          <w:rFonts w:cs="Times New Roman"/>
          <w:b/>
          <w:sz w:val="22"/>
          <w:szCs w:val="24"/>
        </w:rPr>
        <w:br w:type="page"/>
      </w:r>
    </w:p>
    <w:p w:rsidR="00F32446" w:rsidRPr="008F3EA6" w:rsidRDefault="00F32446" w:rsidP="005D3D4E">
      <w:pPr>
        <w:keepNext/>
        <w:tabs>
          <w:tab w:val="left" w:pos="540"/>
          <w:tab w:val="left" w:pos="1080"/>
        </w:tabs>
        <w:spacing w:line="240" w:lineRule="auto"/>
        <w:jc w:val="center"/>
        <w:outlineLvl w:val="2"/>
        <w:rPr>
          <w:rFonts w:ascii="Arial Narrow" w:eastAsia="Times New Roman" w:hAnsi="Arial Narrow" w:cs="Times New Roman"/>
          <w:b/>
          <w:bCs/>
          <w:sz w:val="18"/>
          <w:szCs w:val="18"/>
        </w:rPr>
      </w:pPr>
      <w:r w:rsidRPr="008F3EA6">
        <w:rPr>
          <w:rFonts w:ascii="Arial Narrow" w:eastAsia="Times New Roman" w:hAnsi="Arial Narrow" w:cs="Times New Roman"/>
          <w:b/>
          <w:bCs/>
          <w:sz w:val="18"/>
          <w:szCs w:val="18"/>
        </w:rPr>
        <w:lastRenderedPageBreak/>
        <w:t>INSTRUCCIONES CONTRATO DE SERVICIO (MODELO ORH 40)</w:t>
      </w:r>
    </w:p>
    <w:p w:rsidR="00F32446" w:rsidRPr="008F3EA6" w:rsidRDefault="00F32446" w:rsidP="005D3D4E">
      <w:pPr>
        <w:numPr>
          <w:ilvl w:val="0"/>
          <w:numId w:val="18"/>
        </w:numPr>
        <w:tabs>
          <w:tab w:val="left" w:pos="540"/>
          <w:tab w:val="left" w:pos="900"/>
          <w:tab w:val="left" w:pos="1080"/>
        </w:tabs>
        <w:spacing w:line="240" w:lineRule="auto"/>
        <w:ind w:left="270"/>
        <w:rPr>
          <w:rFonts w:ascii="Arial Narrow" w:eastAsia="Times New Roman" w:hAnsi="Arial Narrow" w:cs="Times New Roman"/>
          <w:b/>
          <w:sz w:val="18"/>
          <w:szCs w:val="18"/>
        </w:rPr>
      </w:pPr>
      <w:r w:rsidRPr="008F3EA6">
        <w:rPr>
          <w:rFonts w:ascii="Arial Narrow" w:eastAsia="Times New Roman" w:hAnsi="Arial Narrow" w:cs="Times New Roman"/>
          <w:b/>
          <w:sz w:val="18"/>
          <w:szCs w:val="18"/>
        </w:rPr>
        <w:t>GENERALES</w:t>
      </w:r>
    </w:p>
    <w:p w:rsidR="00F32446" w:rsidRPr="008F3EA6" w:rsidRDefault="00F32446" w:rsidP="005D3D4E">
      <w:pPr>
        <w:numPr>
          <w:ilvl w:val="0"/>
          <w:numId w:val="19"/>
        </w:numPr>
        <w:tabs>
          <w:tab w:val="left" w:pos="540"/>
          <w:tab w:val="left" w:pos="900"/>
          <w:tab w:val="left" w:pos="1080"/>
        </w:tabs>
        <w:spacing w:after="0" w:line="240" w:lineRule="auto"/>
        <w:ind w:left="283"/>
        <w:rPr>
          <w:rFonts w:ascii="Arial Narrow" w:eastAsia="Times New Roman" w:hAnsi="Arial Narrow" w:cs="Times New Roman"/>
          <w:sz w:val="18"/>
          <w:szCs w:val="18"/>
        </w:rPr>
      </w:pPr>
      <w:r w:rsidRPr="008F3EA6">
        <w:rPr>
          <w:rFonts w:ascii="Arial Narrow" w:eastAsia="Times New Roman" w:hAnsi="Arial Narrow" w:cs="Times New Roman"/>
          <w:sz w:val="18"/>
          <w:szCs w:val="18"/>
        </w:rPr>
        <w:t xml:space="preserve">Complete este contrato en original y tres (3) copias.  </w:t>
      </w:r>
    </w:p>
    <w:p w:rsidR="00F32446" w:rsidRPr="008F3EA6" w:rsidRDefault="00F32446" w:rsidP="005D3D4E">
      <w:pPr>
        <w:numPr>
          <w:ilvl w:val="0"/>
          <w:numId w:val="19"/>
        </w:numPr>
        <w:tabs>
          <w:tab w:val="left" w:pos="450"/>
          <w:tab w:val="left" w:pos="900"/>
          <w:tab w:val="left" w:pos="1080"/>
        </w:tabs>
        <w:spacing w:after="0" w:line="240" w:lineRule="auto"/>
        <w:ind w:left="283"/>
        <w:rPr>
          <w:rFonts w:ascii="Arial Narrow" w:eastAsia="Times New Roman" w:hAnsi="Arial Narrow" w:cs="Times New Roman"/>
          <w:b/>
          <w:sz w:val="18"/>
          <w:szCs w:val="18"/>
        </w:rPr>
      </w:pPr>
      <w:r w:rsidRPr="008F3EA6">
        <w:rPr>
          <w:rFonts w:ascii="Arial Narrow" w:eastAsia="Times New Roman" w:hAnsi="Arial Narrow" w:cs="Times New Roman"/>
          <w:sz w:val="18"/>
          <w:szCs w:val="18"/>
        </w:rPr>
        <w:t>Complete la primera oración con el nombre completo del (la) Rector(a).</w:t>
      </w:r>
    </w:p>
    <w:p w:rsidR="00F32446" w:rsidRPr="008F3EA6" w:rsidRDefault="00F32446" w:rsidP="005D3D4E">
      <w:pPr>
        <w:numPr>
          <w:ilvl w:val="0"/>
          <w:numId w:val="19"/>
        </w:numPr>
        <w:tabs>
          <w:tab w:val="left" w:pos="900"/>
          <w:tab w:val="left" w:pos="1080"/>
        </w:tabs>
        <w:spacing w:after="0" w:line="240" w:lineRule="auto"/>
        <w:ind w:left="270" w:hanging="270"/>
        <w:rPr>
          <w:rFonts w:ascii="Arial Narrow" w:eastAsia="Times New Roman" w:hAnsi="Arial Narrow" w:cs="Times New Roman"/>
          <w:b/>
          <w:sz w:val="18"/>
          <w:szCs w:val="18"/>
        </w:rPr>
      </w:pPr>
      <w:r w:rsidRPr="008F3EA6">
        <w:rPr>
          <w:rFonts w:ascii="Arial Narrow" w:eastAsia="Times New Roman" w:hAnsi="Arial Narrow" w:cs="Times New Roman"/>
          <w:sz w:val="18"/>
          <w:szCs w:val="18"/>
        </w:rPr>
        <w:t>Complete la segunda oración con el nombre completo de la persona que se contrata, la ciudad, pueblo o país en que reside después de la frase “vecino de” y la profesión que ejerce.</w:t>
      </w:r>
    </w:p>
    <w:p w:rsidR="00F32446" w:rsidRPr="008F3EA6" w:rsidRDefault="00F32446" w:rsidP="005D3D4E">
      <w:pPr>
        <w:numPr>
          <w:ilvl w:val="0"/>
          <w:numId w:val="19"/>
        </w:numPr>
        <w:tabs>
          <w:tab w:val="left" w:pos="900"/>
          <w:tab w:val="left" w:pos="1080"/>
        </w:tabs>
        <w:spacing w:after="0" w:line="240" w:lineRule="auto"/>
        <w:ind w:left="270" w:hanging="270"/>
        <w:rPr>
          <w:rFonts w:ascii="Arial Narrow" w:eastAsia="Times New Roman" w:hAnsi="Arial Narrow" w:cs="Times New Roman"/>
          <w:sz w:val="18"/>
          <w:szCs w:val="18"/>
        </w:rPr>
      </w:pPr>
      <w:r w:rsidRPr="008F3EA6">
        <w:rPr>
          <w:rFonts w:ascii="Arial Narrow" w:eastAsia="Times New Roman" w:hAnsi="Arial Narrow" w:cs="Times New Roman"/>
          <w:sz w:val="18"/>
          <w:szCs w:val="18"/>
        </w:rPr>
        <w:t xml:space="preserve">Incluya el seguro social de las partes en el espacio provisto debajo de las firmas, al final del contrato. </w:t>
      </w:r>
    </w:p>
    <w:p w:rsidR="00F32446" w:rsidRPr="008F3EA6" w:rsidRDefault="00FC32D6" w:rsidP="005D3D4E">
      <w:pPr>
        <w:numPr>
          <w:ilvl w:val="0"/>
          <w:numId w:val="19"/>
        </w:numPr>
        <w:tabs>
          <w:tab w:val="left" w:pos="900"/>
          <w:tab w:val="left" w:pos="1080"/>
        </w:tabs>
        <w:spacing w:after="0" w:line="240" w:lineRule="auto"/>
        <w:ind w:left="283"/>
        <w:rPr>
          <w:rFonts w:ascii="Arial Narrow" w:eastAsia="Times New Roman" w:hAnsi="Arial Narrow" w:cs="Times New Roman"/>
          <w:sz w:val="18"/>
          <w:szCs w:val="18"/>
        </w:rPr>
      </w:pPr>
      <w:r w:rsidRPr="008F3EA6">
        <w:rPr>
          <w:rFonts w:ascii="Arial Narrow" w:eastAsia="Times New Roman" w:hAnsi="Arial Narrow" w:cs="Times New Roman"/>
          <w:sz w:val="18"/>
          <w:szCs w:val="18"/>
        </w:rPr>
        <w:t xml:space="preserve">LA </w:t>
      </w:r>
      <w:r w:rsidR="00F32446" w:rsidRPr="008F3EA6">
        <w:rPr>
          <w:rFonts w:ascii="Arial Narrow" w:eastAsia="Times New Roman" w:hAnsi="Arial Narrow" w:cs="Times New Roman"/>
          <w:sz w:val="18"/>
          <w:szCs w:val="18"/>
        </w:rPr>
        <w:t>SEGUNDA PARTE  firmará el contrato y escribirá sus iniciales en todas las páginas del mismo ante la persona autorizada para contratarla (Decano(a), Director(a) de Escuela de Escuela u Oficina).</w:t>
      </w:r>
    </w:p>
    <w:p w:rsidR="00F32446" w:rsidRPr="008F3EA6" w:rsidRDefault="00F32446" w:rsidP="005D3D4E">
      <w:pPr>
        <w:numPr>
          <w:ilvl w:val="0"/>
          <w:numId w:val="19"/>
        </w:numPr>
        <w:tabs>
          <w:tab w:val="left" w:pos="900"/>
          <w:tab w:val="left" w:pos="1080"/>
        </w:tabs>
        <w:spacing w:after="0" w:line="240" w:lineRule="auto"/>
        <w:ind w:left="283"/>
        <w:rPr>
          <w:rFonts w:ascii="Arial Narrow" w:eastAsia="Times New Roman" w:hAnsi="Arial Narrow" w:cs="Times New Roman"/>
          <w:sz w:val="18"/>
          <w:szCs w:val="18"/>
        </w:rPr>
      </w:pPr>
      <w:r w:rsidRPr="008F3EA6">
        <w:rPr>
          <w:rFonts w:ascii="Arial Narrow" w:eastAsia="Times New Roman" w:hAnsi="Arial Narrow" w:cs="Times New Roman"/>
          <w:sz w:val="18"/>
          <w:szCs w:val="18"/>
        </w:rPr>
        <w:t>La fecha en que se formaliza el presente contrato será aquella en la que el (la)  Rector(a) firme el mismo (se completará en Rectoría).</w:t>
      </w:r>
    </w:p>
    <w:p w:rsidR="00F32446" w:rsidRPr="008F3EA6" w:rsidRDefault="00F32446" w:rsidP="005D3D4E">
      <w:pPr>
        <w:numPr>
          <w:ilvl w:val="0"/>
          <w:numId w:val="19"/>
        </w:numPr>
        <w:tabs>
          <w:tab w:val="left" w:pos="900"/>
          <w:tab w:val="left" w:pos="1080"/>
        </w:tabs>
        <w:spacing w:line="240" w:lineRule="auto"/>
        <w:ind w:left="270" w:hanging="270"/>
        <w:rPr>
          <w:rFonts w:ascii="Arial Narrow" w:eastAsia="Times New Roman" w:hAnsi="Arial Narrow" w:cs="Times New Roman"/>
          <w:b/>
          <w:sz w:val="18"/>
          <w:szCs w:val="18"/>
        </w:rPr>
      </w:pPr>
      <w:r w:rsidRPr="008F3EA6">
        <w:rPr>
          <w:rFonts w:ascii="Arial Narrow" w:eastAsia="Times New Roman" w:hAnsi="Arial Narrow" w:cs="Times New Roman"/>
          <w:b/>
          <w:sz w:val="18"/>
          <w:szCs w:val="18"/>
        </w:rPr>
        <w:t>El contrato de servicios que se reciba sin los documentos requeridos no será perfeccionado y será devuelto a la unidad de origen.</w:t>
      </w:r>
    </w:p>
    <w:p w:rsidR="00F32446" w:rsidRPr="008F3EA6" w:rsidRDefault="00F32446" w:rsidP="005D3D4E">
      <w:pPr>
        <w:numPr>
          <w:ilvl w:val="0"/>
          <w:numId w:val="20"/>
        </w:numPr>
        <w:tabs>
          <w:tab w:val="left" w:pos="720"/>
          <w:tab w:val="left" w:pos="900"/>
          <w:tab w:val="left" w:pos="1080"/>
        </w:tabs>
        <w:spacing w:line="240" w:lineRule="auto"/>
        <w:ind w:left="270" w:hanging="270"/>
        <w:rPr>
          <w:rFonts w:ascii="Arial Narrow" w:eastAsia="Times New Roman" w:hAnsi="Arial Narrow" w:cs="Times New Roman"/>
          <w:sz w:val="18"/>
          <w:szCs w:val="18"/>
        </w:rPr>
      </w:pPr>
      <w:r w:rsidRPr="008F3EA6">
        <w:rPr>
          <w:rFonts w:ascii="Arial Narrow" w:eastAsia="Times New Roman" w:hAnsi="Arial Narrow" w:cs="Times New Roman"/>
          <w:b/>
          <w:sz w:val="18"/>
          <w:szCs w:val="18"/>
        </w:rPr>
        <w:t>RELATIVAS A LAS CLÁUSULAS DEL CONTRATO</w:t>
      </w:r>
    </w:p>
    <w:p w:rsidR="00F32446" w:rsidRPr="008F3EA6" w:rsidRDefault="00FC32D6" w:rsidP="005D3D4E">
      <w:pPr>
        <w:tabs>
          <w:tab w:val="left" w:pos="360"/>
          <w:tab w:val="left" w:pos="900"/>
          <w:tab w:val="left" w:pos="1080"/>
        </w:tabs>
        <w:spacing w:line="240" w:lineRule="auto"/>
        <w:rPr>
          <w:rFonts w:ascii="Arial Narrow" w:eastAsia="Times New Roman" w:hAnsi="Arial Narrow" w:cs="Times New Roman"/>
          <w:sz w:val="18"/>
          <w:szCs w:val="18"/>
        </w:rPr>
      </w:pPr>
      <w:r w:rsidRPr="008F3EA6">
        <w:rPr>
          <w:rFonts w:ascii="Arial Narrow" w:eastAsia="Times New Roman" w:hAnsi="Arial Narrow" w:cs="Times New Roman"/>
          <w:b/>
          <w:sz w:val="18"/>
          <w:szCs w:val="18"/>
        </w:rPr>
        <w:tab/>
      </w:r>
      <w:r w:rsidR="00F32446" w:rsidRPr="008F3EA6">
        <w:rPr>
          <w:rFonts w:ascii="Arial Narrow" w:eastAsia="Times New Roman" w:hAnsi="Arial Narrow" w:cs="Times New Roman"/>
          <w:b/>
          <w:sz w:val="18"/>
          <w:szCs w:val="18"/>
        </w:rPr>
        <w:t>CLÁUSULA PRIMERA:</w:t>
      </w:r>
    </w:p>
    <w:p w:rsidR="00F32446" w:rsidRPr="008F3EA6" w:rsidRDefault="00FC32D6" w:rsidP="005D3D4E">
      <w:pPr>
        <w:spacing w:line="240" w:lineRule="auto"/>
        <w:ind w:hanging="900"/>
        <w:jc w:val="both"/>
        <w:rPr>
          <w:rFonts w:ascii="Arial Narrow" w:eastAsia="Times New Roman" w:hAnsi="Arial Narrow" w:cs="Times New Roman"/>
          <w:sz w:val="18"/>
          <w:szCs w:val="18"/>
        </w:rPr>
      </w:pPr>
      <w:r w:rsidRPr="008F3EA6">
        <w:rPr>
          <w:rFonts w:ascii="Arial Narrow" w:eastAsia="Times New Roman" w:hAnsi="Arial Narrow" w:cs="Times New Roman"/>
          <w:sz w:val="18"/>
          <w:szCs w:val="18"/>
        </w:rPr>
        <w:tab/>
      </w:r>
      <w:r w:rsidR="00F32446" w:rsidRPr="008F3EA6">
        <w:rPr>
          <w:rFonts w:ascii="Arial Narrow" w:eastAsia="Times New Roman" w:hAnsi="Arial Narrow" w:cs="Times New Roman"/>
          <w:sz w:val="18"/>
          <w:szCs w:val="18"/>
        </w:rPr>
        <w:t>Complete con el nombre de la facultad y departamento o decanato y oficina que requiere los servicios de la persona que se contrata con las tareas asignadas.  Describa las tareas y responsabilidades e incluya los días y el horario de la persona contratada.</w:t>
      </w:r>
      <w:r w:rsidRPr="008F3EA6">
        <w:rPr>
          <w:rFonts w:ascii="Arial Narrow" w:eastAsia="Times New Roman" w:hAnsi="Arial Narrow" w:cs="Times New Roman"/>
          <w:sz w:val="18"/>
          <w:szCs w:val="18"/>
        </w:rPr>
        <w:t xml:space="preserve">  </w:t>
      </w:r>
      <w:r w:rsidR="00F32446" w:rsidRPr="008F3EA6">
        <w:rPr>
          <w:rFonts w:ascii="Arial Narrow" w:eastAsia="Times New Roman" w:hAnsi="Arial Narrow" w:cs="Times New Roman"/>
          <w:b/>
          <w:sz w:val="18"/>
          <w:szCs w:val="18"/>
        </w:rPr>
        <w:t>Si el espacio no fuera suficiente, incluya en una hoja separada con la continuación de la descripción de las tareas. Identifique la hoja con el nombre de la persona que se contrata y provea espacio para la firma de este y del (la) Rector(a).  Incluya una (1) fotocopia por cada copia del contrato</w:t>
      </w:r>
      <w:r w:rsidR="00F32446" w:rsidRPr="008F3EA6">
        <w:rPr>
          <w:rFonts w:ascii="Arial Narrow" w:eastAsia="Times New Roman" w:hAnsi="Arial Narrow" w:cs="Times New Roman"/>
          <w:sz w:val="18"/>
          <w:szCs w:val="18"/>
        </w:rPr>
        <w:t>.</w:t>
      </w:r>
    </w:p>
    <w:p w:rsidR="00F32446" w:rsidRPr="008F3EA6" w:rsidRDefault="00FC32D6" w:rsidP="005D3D4E">
      <w:pPr>
        <w:tabs>
          <w:tab w:val="left" w:pos="360"/>
          <w:tab w:val="left" w:pos="900"/>
          <w:tab w:val="left" w:pos="1080"/>
        </w:tabs>
        <w:spacing w:line="240" w:lineRule="auto"/>
        <w:rPr>
          <w:rFonts w:ascii="Arial Narrow" w:eastAsia="Times New Roman" w:hAnsi="Arial Narrow" w:cs="Times New Roman"/>
          <w:b/>
          <w:sz w:val="18"/>
          <w:szCs w:val="18"/>
        </w:rPr>
      </w:pPr>
      <w:r w:rsidRPr="008F3EA6">
        <w:rPr>
          <w:rFonts w:ascii="Arial Narrow" w:eastAsia="Times New Roman" w:hAnsi="Arial Narrow" w:cs="Times New Roman"/>
          <w:b/>
          <w:sz w:val="18"/>
          <w:szCs w:val="18"/>
        </w:rPr>
        <w:tab/>
      </w:r>
      <w:r w:rsidR="00F32446" w:rsidRPr="008F3EA6">
        <w:rPr>
          <w:rFonts w:ascii="Arial Narrow" w:eastAsia="Times New Roman" w:hAnsi="Arial Narrow" w:cs="Times New Roman"/>
          <w:b/>
          <w:sz w:val="18"/>
          <w:szCs w:val="18"/>
        </w:rPr>
        <w:t>CLÁUSULA SEGUNDA:</w:t>
      </w:r>
    </w:p>
    <w:p w:rsidR="00F32446" w:rsidRPr="008F3EA6" w:rsidRDefault="00FC32D6" w:rsidP="005D3D4E">
      <w:pPr>
        <w:spacing w:line="240" w:lineRule="auto"/>
        <w:ind w:hanging="360"/>
        <w:jc w:val="both"/>
        <w:rPr>
          <w:rFonts w:ascii="Arial Narrow" w:eastAsia="Times New Roman" w:hAnsi="Arial Narrow" w:cs="Times New Roman"/>
          <w:sz w:val="18"/>
          <w:szCs w:val="18"/>
        </w:rPr>
      </w:pPr>
      <w:r w:rsidRPr="008F3EA6">
        <w:rPr>
          <w:rFonts w:ascii="Arial Narrow" w:eastAsia="Times New Roman" w:hAnsi="Arial Narrow" w:cs="Times New Roman"/>
          <w:sz w:val="18"/>
          <w:szCs w:val="18"/>
        </w:rPr>
        <w:tab/>
      </w:r>
      <w:r w:rsidR="00F32446" w:rsidRPr="008F3EA6">
        <w:rPr>
          <w:rFonts w:ascii="Arial Narrow" w:eastAsia="Times New Roman" w:hAnsi="Arial Narrow" w:cs="Times New Roman"/>
          <w:sz w:val="18"/>
          <w:szCs w:val="18"/>
        </w:rPr>
        <w:t>Indique día, mes y año en los espacios provistos para la fecha de comienzo y de terminación de los</w:t>
      </w:r>
      <w:r w:rsidRPr="008F3EA6">
        <w:rPr>
          <w:rFonts w:ascii="Arial Narrow" w:eastAsia="Times New Roman" w:hAnsi="Arial Narrow" w:cs="Times New Roman"/>
          <w:sz w:val="18"/>
          <w:szCs w:val="18"/>
        </w:rPr>
        <w:t xml:space="preserve"> servicios.  El período no debe </w:t>
      </w:r>
      <w:r w:rsidR="00F32446" w:rsidRPr="008F3EA6">
        <w:rPr>
          <w:rFonts w:ascii="Arial Narrow" w:eastAsia="Times New Roman" w:hAnsi="Arial Narrow" w:cs="Times New Roman"/>
          <w:sz w:val="18"/>
          <w:szCs w:val="18"/>
        </w:rPr>
        <w:t>exceder la fecha de expiración del año fiscal, si la cuenta afectada corresponde al fondo general.</w:t>
      </w:r>
    </w:p>
    <w:p w:rsidR="00F32446" w:rsidRPr="008F3EA6" w:rsidRDefault="000112DD" w:rsidP="005D3D4E">
      <w:pPr>
        <w:tabs>
          <w:tab w:val="left" w:pos="0"/>
          <w:tab w:val="left" w:pos="360"/>
          <w:tab w:val="left" w:pos="900"/>
          <w:tab w:val="left" w:pos="1080"/>
        </w:tabs>
        <w:spacing w:line="240" w:lineRule="auto"/>
        <w:ind w:left="540" w:hanging="900"/>
        <w:jc w:val="both"/>
        <w:rPr>
          <w:rFonts w:ascii="Arial Narrow" w:eastAsia="Times New Roman" w:hAnsi="Arial Narrow" w:cs="Times New Roman"/>
          <w:b/>
          <w:sz w:val="18"/>
          <w:szCs w:val="18"/>
        </w:rPr>
      </w:pPr>
      <w:r w:rsidRPr="008F3EA6">
        <w:rPr>
          <w:rFonts w:ascii="Arial Narrow" w:eastAsia="Times New Roman" w:hAnsi="Arial Narrow" w:cs="Times New Roman"/>
          <w:b/>
          <w:sz w:val="18"/>
          <w:szCs w:val="18"/>
        </w:rPr>
        <w:tab/>
      </w:r>
      <w:r w:rsidR="00FC32D6" w:rsidRPr="008F3EA6">
        <w:rPr>
          <w:rFonts w:ascii="Arial Narrow" w:eastAsia="Times New Roman" w:hAnsi="Arial Narrow" w:cs="Times New Roman"/>
          <w:b/>
          <w:sz w:val="18"/>
          <w:szCs w:val="18"/>
        </w:rPr>
        <w:tab/>
      </w:r>
      <w:r w:rsidR="00F32446" w:rsidRPr="008F3EA6">
        <w:rPr>
          <w:rFonts w:ascii="Arial Narrow" w:eastAsia="Times New Roman" w:hAnsi="Arial Narrow" w:cs="Times New Roman"/>
          <w:b/>
          <w:sz w:val="18"/>
          <w:szCs w:val="18"/>
        </w:rPr>
        <w:t xml:space="preserve">CLÁUSULA TERCERA: </w:t>
      </w:r>
    </w:p>
    <w:p w:rsidR="00F32446" w:rsidRPr="008F3EA6" w:rsidRDefault="00FC32D6" w:rsidP="005D3D4E">
      <w:pPr>
        <w:spacing w:line="240" w:lineRule="auto"/>
        <w:ind w:hanging="360"/>
        <w:jc w:val="both"/>
        <w:rPr>
          <w:rFonts w:ascii="Arial Narrow" w:eastAsia="Times New Roman" w:hAnsi="Arial Narrow" w:cs="Times New Roman"/>
          <w:sz w:val="18"/>
          <w:szCs w:val="18"/>
        </w:rPr>
      </w:pPr>
      <w:r w:rsidRPr="008F3EA6">
        <w:rPr>
          <w:rFonts w:ascii="Arial Narrow" w:eastAsia="Times New Roman" w:hAnsi="Arial Narrow" w:cs="Times New Roman"/>
          <w:sz w:val="18"/>
          <w:szCs w:val="18"/>
        </w:rPr>
        <w:tab/>
      </w:r>
      <w:r w:rsidR="00F32446" w:rsidRPr="008F3EA6">
        <w:rPr>
          <w:rFonts w:ascii="Arial Narrow" w:eastAsia="Times New Roman" w:hAnsi="Arial Narrow" w:cs="Times New Roman"/>
          <w:sz w:val="18"/>
          <w:szCs w:val="18"/>
        </w:rPr>
        <w:t>Indique el sueldo que devengará la persona que se contrata y marque en el encasillado provisto la forma de pago.  Antes de la frase “de la cuenta”,</w:t>
      </w:r>
      <w:r w:rsidR="00F32446" w:rsidRPr="008F3EA6">
        <w:rPr>
          <w:rFonts w:ascii="Arial Narrow" w:eastAsia="Times New Roman" w:hAnsi="Arial Narrow" w:cs="Times New Roman"/>
          <w:b/>
          <w:sz w:val="18"/>
          <w:szCs w:val="18"/>
        </w:rPr>
        <w:t xml:space="preserve"> </w:t>
      </w:r>
      <w:r w:rsidR="00F32446" w:rsidRPr="008F3EA6">
        <w:rPr>
          <w:rFonts w:ascii="Arial Narrow" w:eastAsia="Times New Roman" w:hAnsi="Arial Narrow" w:cs="Times New Roman"/>
          <w:sz w:val="18"/>
          <w:szCs w:val="18"/>
        </w:rPr>
        <w:t xml:space="preserve">indique la cantidad de sueldo que se cargará a ésta y especifique luego la cuenta de la cual provendrá.  </w:t>
      </w:r>
    </w:p>
    <w:p w:rsidR="00F32446" w:rsidRPr="008F3EA6" w:rsidRDefault="000112DD" w:rsidP="005D3D4E">
      <w:pPr>
        <w:tabs>
          <w:tab w:val="left" w:pos="0"/>
          <w:tab w:val="left" w:pos="900"/>
          <w:tab w:val="left" w:pos="1080"/>
        </w:tabs>
        <w:spacing w:line="240" w:lineRule="auto"/>
        <w:ind w:left="360" w:hanging="720"/>
        <w:jc w:val="both"/>
        <w:rPr>
          <w:rFonts w:ascii="Arial Narrow" w:eastAsia="Times New Roman" w:hAnsi="Arial Narrow" w:cs="Times New Roman"/>
          <w:b/>
          <w:sz w:val="18"/>
          <w:szCs w:val="18"/>
        </w:rPr>
      </w:pPr>
      <w:r w:rsidRPr="008F3EA6">
        <w:rPr>
          <w:rFonts w:ascii="Arial Narrow" w:eastAsia="Times New Roman" w:hAnsi="Arial Narrow" w:cs="Times New Roman"/>
          <w:b/>
          <w:sz w:val="18"/>
          <w:szCs w:val="18"/>
        </w:rPr>
        <w:tab/>
      </w:r>
      <w:r w:rsidR="00FC32D6" w:rsidRPr="008F3EA6">
        <w:rPr>
          <w:rFonts w:ascii="Arial Narrow" w:eastAsia="Times New Roman" w:hAnsi="Arial Narrow" w:cs="Times New Roman"/>
          <w:b/>
          <w:sz w:val="18"/>
          <w:szCs w:val="18"/>
        </w:rPr>
        <w:tab/>
      </w:r>
      <w:r w:rsidR="005A6EED">
        <w:rPr>
          <w:rFonts w:ascii="Arial Narrow" w:eastAsia="Times New Roman" w:hAnsi="Arial Narrow" w:cs="Times New Roman"/>
          <w:b/>
          <w:sz w:val="18"/>
          <w:szCs w:val="18"/>
        </w:rPr>
        <w:t>CLÁUSULA QUINTA</w:t>
      </w:r>
      <w:r w:rsidR="00CC7980" w:rsidRPr="008F3EA6">
        <w:rPr>
          <w:rFonts w:ascii="Arial Narrow" w:eastAsia="Times New Roman" w:hAnsi="Arial Narrow" w:cs="Times New Roman"/>
          <w:b/>
          <w:sz w:val="18"/>
          <w:szCs w:val="18"/>
        </w:rPr>
        <w:t>:</w:t>
      </w:r>
    </w:p>
    <w:p w:rsidR="00F32446" w:rsidRPr="008F3EA6" w:rsidRDefault="00F32446" w:rsidP="005D3D4E">
      <w:pPr>
        <w:spacing w:line="240" w:lineRule="auto"/>
        <w:jc w:val="both"/>
        <w:rPr>
          <w:rFonts w:ascii="Arial Narrow" w:eastAsia="Times New Roman" w:hAnsi="Arial Narrow" w:cs="Times New Roman"/>
          <w:sz w:val="18"/>
          <w:szCs w:val="18"/>
        </w:rPr>
      </w:pPr>
      <w:r w:rsidRPr="008F3EA6">
        <w:rPr>
          <w:rFonts w:ascii="Arial Narrow" w:eastAsia="Times New Roman" w:hAnsi="Arial Narrow" w:cs="Times New Roman"/>
          <w:sz w:val="18"/>
          <w:szCs w:val="18"/>
        </w:rPr>
        <w:t>Escriba el total de horas semanales, mensuales  o en el período que trabajará la persona que se contrata.  Marque en los encasillados si es semanal, mensual o por período, y si la jornada de trabajo es completa o parcial.</w:t>
      </w:r>
    </w:p>
    <w:p w:rsidR="00F32446" w:rsidRPr="008F3EA6" w:rsidRDefault="000112DD" w:rsidP="005D3D4E">
      <w:pPr>
        <w:tabs>
          <w:tab w:val="left" w:pos="0"/>
          <w:tab w:val="left" w:pos="360"/>
          <w:tab w:val="left" w:pos="900"/>
          <w:tab w:val="left" w:pos="1080"/>
        </w:tabs>
        <w:spacing w:line="240" w:lineRule="auto"/>
        <w:ind w:left="540" w:hanging="900"/>
        <w:jc w:val="both"/>
        <w:rPr>
          <w:rFonts w:ascii="Arial Narrow" w:eastAsia="Times New Roman" w:hAnsi="Arial Narrow" w:cs="Times New Roman"/>
          <w:b/>
          <w:sz w:val="18"/>
          <w:szCs w:val="18"/>
        </w:rPr>
      </w:pPr>
      <w:r w:rsidRPr="008F3EA6">
        <w:rPr>
          <w:rFonts w:ascii="Arial Narrow" w:eastAsia="Times New Roman" w:hAnsi="Arial Narrow" w:cs="Times New Roman"/>
          <w:sz w:val="18"/>
          <w:szCs w:val="18"/>
        </w:rPr>
        <w:tab/>
      </w:r>
      <w:r w:rsidR="00FC32D6" w:rsidRPr="008F3EA6">
        <w:rPr>
          <w:rFonts w:ascii="Arial Narrow" w:eastAsia="Times New Roman" w:hAnsi="Arial Narrow" w:cs="Times New Roman"/>
          <w:sz w:val="18"/>
          <w:szCs w:val="18"/>
        </w:rPr>
        <w:tab/>
      </w:r>
      <w:r w:rsidR="005A6EED">
        <w:rPr>
          <w:rFonts w:ascii="Arial Narrow" w:eastAsia="Times New Roman" w:hAnsi="Arial Narrow" w:cs="Times New Roman"/>
          <w:b/>
          <w:sz w:val="18"/>
          <w:szCs w:val="18"/>
        </w:rPr>
        <w:t>CLÁUSULA SÉPTIMA</w:t>
      </w:r>
      <w:r w:rsidR="00CC7980" w:rsidRPr="008F3EA6">
        <w:rPr>
          <w:rFonts w:ascii="Arial Narrow" w:eastAsia="Times New Roman" w:hAnsi="Arial Narrow" w:cs="Times New Roman"/>
          <w:b/>
          <w:sz w:val="18"/>
          <w:szCs w:val="18"/>
        </w:rPr>
        <w:t>:</w:t>
      </w:r>
    </w:p>
    <w:p w:rsidR="00F32446" w:rsidRPr="008F3EA6" w:rsidRDefault="00F32446" w:rsidP="005D3D4E">
      <w:pPr>
        <w:spacing w:line="240" w:lineRule="auto"/>
        <w:jc w:val="both"/>
        <w:rPr>
          <w:rFonts w:ascii="Arial Narrow" w:eastAsia="Times New Roman" w:hAnsi="Arial Narrow" w:cs="Times New Roman"/>
          <w:sz w:val="18"/>
          <w:szCs w:val="18"/>
        </w:rPr>
      </w:pPr>
      <w:r w:rsidRPr="008F3EA6">
        <w:rPr>
          <w:rFonts w:ascii="Arial Narrow" w:eastAsia="Times New Roman" w:hAnsi="Arial Narrow" w:cs="Times New Roman"/>
          <w:sz w:val="18"/>
          <w:szCs w:val="18"/>
        </w:rPr>
        <w:t>Indique si la persona que se contrata acumulará o no licencia ordinaria y/o por enfermedad, según las normas que se indican a continuación.  De acumular licencia ordinaria, indique el mes o meses en que disfrutará la misma. Se concederá el beneficio de acumulación de licencia conforme a  las siguientes disposiciones:</w:t>
      </w:r>
    </w:p>
    <w:p w:rsidR="00F32446" w:rsidRPr="008F3EA6" w:rsidRDefault="00F32446" w:rsidP="005D3D4E">
      <w:pPr>
        <w:numPr>
          <w:ilvl w:val="0"/>
          <w:numId w:val="28"/>
        </w:numPr>
        <w:spacing w:after="0" w:line="240" w:lineRule="auto"/>
        <w:ind w:left="360"/>
        <w:jc w:val="both"/>
        <w:rPr>
          <w:rFonts w:ascii="Arial Narrow" w:eastAsia="Times New Roman" w:hAnsi="Arial Narrow" w:cs="Times New Roman"/>
          <w:sz w:val="18"/>
          <w:szCs w:val="18"/>
        </w:rPr>
      </w:pPr>
      <w:r w:rsidRPr="008F3EA6">
        <w:rPr>
          <w:rFonts w:ascii="Arial Narrow" w:eastAsia="Times New Roman" w:hAnsi="Arial Narrow" w:cs="Times New Roman"/>
          <w:sz w:val="18"/>
          <w:szCs w:val="18"/>
        </w:rPr>
        <w:t>En los casos de personal docente de enseñanza se podrá conceder únicamente licencia por enfermedad.  Excepto en los contratos en que el profesor realice funciones docentes y administrativas por más de tres (3) meses, en cuyo caso acumulará también licencia ordinaria.</w:t>
      </w:r>
    </w:p>
    <w:p w:rsidR="00F32446" w:rsidRPr="008F3EA6" w:rsidRDefault="00CC7980" w:rsidP="005D3D4E">
      <w:pPr>
        <w:numPr>
          <w:ilvl w:val="0"/>
          <w:numId w:val="28"/>
        </w:numPr>
        <w:spacing w:after="0" w:line="240" w:lineRule="auto"/>
        <w:ind w:left="360"/>
        <w:jc w:val="both"/>
        <w:rPr>
          <w:rFonts w:ascii="Arial Narrow" w:eastAsia="Times New Roman" w:hAnsi="Arial Narrow" w:cs="Times New Roman"/>
          <w:sz w:val="18"/>
          <w:szCs w:val="18"/>
        </w:rPr>
      </w:pPr>
      <w:r w:rsidRPr="008F3EA6">
        <w:rPr>
          <w:rFonts w:ascii="Arial Narrow" w:eastAsia="Times New Roman" w:hAnsi="Arial Narrow" w:cs="Times New Roman"/>
          <w:sz w:val="18"/>
          <w:szCs w:val="18"/>
        </w:rPr>
        <w:t>Los contratos cuya duración sea</w:t>
      </w:r>
      <w:r w:rsidR="00F32446" w:rsidRPr="008F3EA6">
        <w:rPr>
          <w:rFonts w:ascii="Arial Narrow" w:eastAsia="Times New Roman" w:hAnsi="Arial Narrow" w:cs="Times New Roman"/>
          <w:sz w:val="18"/>
          <w:szCs w:val="18"/>
        </w:rPr>
        <w:t xml:space="preserve"> de tres (3) meses o menos</w:t>
      </w:r>
      <w:r w:rsidRPr="008F3EA6">
        <w:rPr>
          <w:rFonts w:ascii="Arial Narrow" w:eastAsia="Times New Roman" w:hAnsi="Arial Narrow" w:cs="Times New Roman"/>
          <w:sz w:val="18"/>
          <w:szCs w:val="18"/>
        </w:rPr>
        <w:t>,</w:t>
      </w:r>
      <w:r w:rsidR="00F32446" w:rsidRPr="008F3EA6">
        <w:rPr>
          <w:rFonts w:ascii="Arial Narrow" w:eastAsia="Times New Roman" w:hAnsi="Arial Narrow" w:cs="Times New Roman"/>
          <w:sz w:val="18"/>
          <w:szCs w:val="18"/>
        </w:rPr>
        <w:t xml:space="preserve"> no acumularán licencias.  </w:t>
      </w:r>
    </w:p>
    <w:p w:rsidR="00F32446" w:rsidRPr="008F3EA6" w:rsidRDefault="00F32446" w:rsidP="005D3D4E">
      <w:pPr>
        <w:numPr>
          <w:ilvl w:val="0"/>
          <w:numId w:val="28"/>
        </w:numPr>
        <w:spacing w:after="0" w:line="240" w:lineRule="auto"/>
        <w:ind w:left="360"/>
        <w:jc w:val="both"/>
        <w:rPr>
          <w:rFonts w:ascii="Arial Narrow" w:eastAsia="Times New Roman" w:hAnsi="Arial Narrow" w:cs="Times New Roman"/>
          <w:sz w:val="18"/>
          <w:szCs w:val="18"/>
        </w:rPr>
      </w:pPr>
      <w:r w:rsidRPr="008F3EA6">
        <w:rPr>
          <w:rFonts w:ascii="Arial Narrow" w:eastAsia="Times New Roman" w:hAnsi="Arial Narrow" w:cs="Times New Roman"/>
          <w:sz w:val="18"/>
          <w:szCs w:val="18"/>
        </w:rPr>
        <w:t xml:space="preserve">Si el contrato tiene una duración de once </w:t>
      </w:r>
      <w:r w:rsidR="00CC7980" w:rsidRPr="008F3EA6">
        <w:rPr>
          <w:rFonts w:ascii="Arial Narrow" w:eastAsia="Times New Roman" w:hAnsi="Arial Narrow" w:cs="Times New Roman"/>
          <w:sz w:val="18"/>
          <w:szCs w:val="18"/>
        </w:rPr>
        <w:t xml:space="preserve">meses </w:t>
      </w:r>
      <w:r w:rsidRPr="008F3EA6">
        <w:rPr>
          <w:rFonts w:ascii="Arial Narrow" w:eastAsia="Times New Roman" w:hAnsi="Arial Narrow" w:cs="Times New Roman"/>
          <w:sz w:val="18"/>
          <w:szCs w:val="18"/>
        </w:rPr>
        <w:t>y medio (11.5) o más</w:t>
      </w:r>
      <w:r w:rsidR="00CC7980" w:rsidRPr="008F3EA6">
        <w:rPr>
          <w:rFonts w:ascii="Arial Narrow" w:eastAsia="Times New Roman" w:hAnsi="Arial Narrow" w:cs="Times New Roman"/>
          <w:sz w:val="18"/>
          <w:szCs w:val="18"/>
        </w:rPr>
        <w:t>,</w:t>
      </w:r>
      <w:r w:rsidRPr="008F3EA6">
        <w:rPr>
          <w:rFonts w:ascii="Arial Narrow" w:eastAsia="Times New Roman" w:hAnsi="Arial Narrow" w:cs="Times New Roman"/>
          <w:sz w:val="18"/>
          <w:szCs w:val="18"/>
        </w:rPr>
        <w:t xml:space="preserve"> a tarea completa, acumulará dos días y medio (2.5) de licencia ordinaria y un día y medio (1.5) de licencia por enfermedad, por cada mes trabajado.</w:t>
      </w:r>
    </w:p>
    <w:p w:rsidR="00F32446" w:rsidRPr="008F3EA6" w:rsidRDefault="00F32446" w:rsidP="005D3D4E">
      <w:pPr>
        <w:numPr>
          <w:ilvl w:val="0"/>
          <w:numId w:val="28"/>
        </w:numPr>
        <w:spacing w:after="0" w:line="240" w:lineRule="auto"/>
        <w:ind w:left="360"/>
        <w:jc w:val="both"/>
        <w:rPr>
          <w:rFonts w:ascii="Arial Narrow" w:eastAsia="Times New Roman" w:hAnsi="Arial Narrow" w:cs="Times New Roman"/>
          <w:sz w:val="18"/>
          <w:szCs w:val="18"/>
        </w:rPr>
      </w:pPr>
      <w:r w:rsidRPr="008F3EA6">
        <w:rPr>
          <w:rFonts w:ascii="Arial Narrow" w:eastAsia="Times New Roman" w:hAnsi="Arial Narrow" w:cs="Times New Roman"/>
          <w:sz w:val="18"/>
          <w:szCs w:val="18"/>
        </w:rPr>
        <w:t>Si el contrato  tiene una duración de menos de once y medio (11.5) meses, pero más de tres (3) meses</w:t>
      </w:r>
      <w:r w:rsidR="00CC7980" w:rsidRPr="008F3EA6">
        <w:rPr>
          <w:rFonts w:ascii="Arial Narrow" w:eastAsia="Times New Roman" w:hAnsi="Arial Narrow" w:cs="Times New Roman"/>
          <w:sz w:val="18"/>
          <w:szCs w:val="18"/>
        </w:rPr>
        <w:t>,</w:t>
      </w:r>
      <w:r w:rsidRPr="008F3EA6">
        <w:rPr>
          <w:rFonts w:ascii="Arial Narrow" w:eastAsia="Times New Roman" w:hAnsi="Arial Narrow" w:cs="Times New Roman"/>
          <w:sz w:val="18"/>
          <w:szCs w:val="18"/>
        </w:rPr>
        <w:t xml:space="preserve"> a tarea completa, la acumulación será de un día y medio (1.5) de licencia ordinaria y un (1) día de licencia por enfermedad</w:t>
      </w:r>
      <w:r w:rsidR="00CC7980" w:rsidRPr="008F3EA6">
        <w:rPr>
          <w:rFonts w:ascii="Arial Narrow" w:eastAsia="Times New Roman" w:hAnsi="Arial Narrow" w:cs="Times New Roman"/>
          <w:sz w:val="18"/>
          <w:szCs w:val="18"/>
        </w:rPr>
        <w:t>,</w:t>
      </w:r>
      <w:r w:rsidRPr="008F3EA6">
        <w:rPr>
          <w:rFonts w:ascii="Arial Narrow" w:eastAsia="Times New Roman" w:hAnsi="Arial Narrow" w:cs="Times New Roman"/>
          <w:sz w:val="18"/>
          <w:szCs w:val="18"/>
        </w:rPr>
        <w:t xml:space="preserve"> por cada mes trabajado.</w:t>
      </w:r>
    </w:p>
    <w:p w:rsidR="00FC32D6" w:rsidRPr="008F3EA6" w:rsidRDefault="00F32446" w:rsidP="005D3D4E">
      <w:pPr>
        <w:numPr>
          <w:ilvl w:val="0"/>
          <w:numId w:val="28"/>
        </w:numPr>
        <w:spacing w:line="240" w:lineRule="auto"/>
        <w:ind w:left="360"/>
        <w:jc w:val="both"/>
        <w:rPr>
          <w:rFonts w:ascii="Arial Narrow" w:eastAsia="Times New Roman" w:hAnsi="Arial Narrow" w:cs="Times New Roman"/>
          <w:sz w:val="18"/>
          <w:szCs w:val="18"/>
        </w:rPr>
      </w:pPr>
      <w:r w:rsidRPr="008F3EA6">
        <w:rPr>
          <w:rFonts w:ascii="Arial Narrow" w:eastAsia="Times New Roman" w:hAnsi="Arial Narrow" w:cs="Times New Roman"/>
          <w:sz w:val="18"/>
          <w:szCs w:val="18"/>
        </w:rPr>
        <w:t>Si el contrato es a jornada parcial, la acumulación de licencia se regirá por las disposiciones anteriores y de concederse, será en proporción al tiempo trabajado</w:t>
      </w:r>
      <w:r w:rsidRPr="008F3EA6">
        <w:rPr>
          <w:rFonts w:ascii="Arial Narrow" w:eastAsia="Times New Roman" w:hAnsi="Arial Narrow" w:cs="Times New Roman"/>
          <w:b/>
          <w:sz w:val="18"/>
          <w:szCs w:val="18"/>
        </w:rPr>
        <w:t xml:space="preserve">.  </w:t>
      </w:r>
    </w:p>
    <w:p w:rsidR="00F32446" w:rsidRPr="008F3EA6" w:rsidRDefault="00F32446" w:rsidP="005D3D4E">
      <w:pPr>
        <w:spacing w:line="240" w:lineRule="auto"/>
        <w:jc w:val="both"/>
        <w:rPr>
          <w:rFonts w:ascii="Arial Narrow" w:eastAsia="Times New Roman" w:hAnsi="Arial Narrow" w:cs="Times New Roman"/>
          <w:sz w:val="18"/>
          <w:szCs w:val="18"/>
        </w:rPr>
      </w:pPr>
      <w:r w:rsidRPr="008F3EA6">
        <w:rPr>
          <w:rFonts w:ascii="Arial Narrow" w:eastAsia="Times New Roman" w:hAnsi="Arial Narrow" w:cs="Times New Roman"/>
          <w:b/>
          <w:sz w:val="18"/>
          <w:szCs w:val="18"/>
        </w:rPr>
        <w:t>Antes de proceder con el contrato, se cotejará la</w:t>
      </w:r>
      <w:r w:rsidRPr="008F3EA6">
        <w:rPr>
          <w:rFonts w:ascii="Arial Narrow" w:eastAsia="Times New Roman" w:hAnsi="Arial Narrow" w:cs="Times New Roman"/>
          <w:sz w:val="18"/>
          <w:szCs w:val="18"/>
        </w:rPr>
        <w:t xml:space="preserve"> </w:t>
      </w:r>
      <w:r w:rsidRPr="008F3EA6">
        <w:rPr>
          <w:rFonts w:ascii="Arial Narrow" w:eastAsia="Times New Roman" w:hAnsi="Arial Narrow" w:cs="Times New Roman"/>
          <w:b/>
          <w:sz w:val="18"/>
          <w:szCs w:val="18"/>
        </w:rPr>
        <w:t>acumulación correspondiente con la Sección</w:t>
      </w:r>
      <w:r w:rsidRPr="008F3EA6">
        <w:rPr>
          <w:rFonts w:ascii="Arial Narrow" w:eastAsia="Times New Roman" w:hAnsi="Arial Narrow" w:cs="Times New Roman"/>
          <w:sz w:val="18"/>
          <w:szCs w:val="18"/>
        </w:rPr>
        <w:t xml:space="preserve"> </w:t>
      </w:r>
      <w:r w:rsidRPr="008F3EA6">
        <w:rPr>
          <w:rFonts w:ascii="Arial Narrow" w:eastAsia="Times New Roman" w:hAnsi="Arial Narrow" w:cs="Times New Roman"/>
          <w:b/>
          <w:sz w:val="18"/>
          <w:szCs w:val="18"/>
        </w:rPr>
        <w:t>de Licencias de la Oficina de Recursos Humanos</w:t>
      </w:r>
      <w:r w:rsidRPr="008F3EA6">
        <w:rPr>
          <w:rFonts w:ascii="Arial Narrow" w:eastAsia="Times New Roman" w:hAnsi="Arial Narrow" w:cs="Times New Roman"/>
          <w:sz w:val="18"/>
          <w:szCs w:val="18"/>
        </w:rPr>
        <w:t>.</w:t>
      </w:r>
    </w:p>
    <w:p w:rsidR="00F32446" w:rsidRPr="008F3EA6" w:rsidRDefault="00F32446" w:rsidP="005D3D4E">
      <w:pPr>
        <w:tabs>
          <w:tab w:val="left" w:pos="360"/>
          <w:tab w:val="left" w:pos="540"/>
          <w:tab w:val="left" w:pos="1350"/>
        </w:tabs>
        <w:spacing w:line="240" w:lineRule="auto"/>
        <w:ind w:hanging="360"/>
        <w:jc w:val="both"/>
        <w:rPr>
          <w:rFonts w:ascii="Arial Narrow" w:eastAsia="Times New Roman" w:hAnsi="Arial Narrow" w:cs="Times New Roman"/>
          <w:b/>
          <w:sz w:val="18"/>
          <w:szCs w:val="18"/>
        </w:rPr>
      </w:pPr>
      <w:r w:rsidRPr="008F3EA6">
        <w:rPr>
          <w:rFonts w:ascii="Arial Narrow" w:eastAsia="Times New Roman" w:hAnsi="Arial Narrow" w:cs="Times New Roman"/>
          <w:sz w:val="18"/>
          <w:szCs w:val="18"/>
        </w:rPr>
        <w:tab/>
      </w:r>
      <w:r w:rsidR="00FC32D6" w:rsidRPr="008F3EA6">
        <w:rPr>
          <w:rFonts w:ascii="Arial Narrow" w:eastAsia="Times New Roman" w:hAnsi="Arial Narrow" w:cs="Times New Roman"/>
          <w:sz w:val="18"/>
          <w:szCs w:val="18"/>
        </w:rPr>
        <w:tab/>
      </w:r>
      <w:r w:rsidR="005A6EED">
        <w:rPr>
          <w:rFonts w:ascii="Arial Narrow" w:eastAsia="Times New Roman" w:hAnsi="Arial Narrow" w:cs="Times New Roman"/>
          <w:b/>
          <w:sz w:val="18"/>
          <w:szCs w:val="18"/>
        </w:rPr>
        <w:t>CLÁUSULA OCTAV</w:t>
      </w:r>
      <w:r w:rsidR="00CC7980" w:rsidRPr="008F3EA6">
        <w:rPr>
          <w:rFonts w:ascii="Arial Narrow" w:eastAsia="Times New Roman" w:hAnsi="Arial Narrow" w:cs="Times New Roman"/>
          <w:b/>
          <w:sz w:val="18"/>
          <w:szCs w:val="18"/>
        </w:rPr>
        <w:t>A:</w:t>
      </w:r>
    </w:p>
    <w:p w:rsidR="00F32446" w:rsidRPr="008F3EA6" w:rsidRDefault="00F32446" w:rsidP="005D3D4E">
      <w:pPr>
        <w:tabs>
          <w:tab w:val="left" w:pos="270"/>
          <w:tab w:val="left" w:pos="1350"/>
        </w:tabs>
        <w:spacing w:line="240" w:lineRule="auto"/>
        <w:jc w:val="both"/>
        <w:rPr>
          <w:rFonts w:ascii="Arial Narrow" w:eastAsia="Times New Roman" w:hAnsi="Arial Narrow" w:cs="Times New Roman"/>
          <w:sz w:val="18"/>
          <w:szCs w:val="18"/>
        </w:rPr>
      </w:pPr>
      <w:r w:rsidRPr="008F3EA6">
        <w:rPr>
          <w:rFonts w:ascii="Arial Narrow" w:eastAsia="Times New Roman" w:hAnsi="Arial Narrow" w:cs="Times New Roman"/>
          <w:sz w:val="18"/>
          <w:szCs w:val="18"/>
        </w:rPr>
        <w:t>Indique si la persona que se contrata disfrutará o no de exención de pago de matrícula.  Este beneficio podrá concederse, dentro del período de vigencia del contrato, a personas que se contraten a tarea completa por seis (6) meses o más.  Para los Ayudantes de Cátedra y de Investigación:</w:t>
      </w:r>
    </w:p>
    <w:p w:rsidR="00F32446" w:rsidRPr="008F3EA6" w:rsidRDefault="00F32446" w:rsidP="005D3D4E">
      <w:pPr>
        <w:pStyle w:val="ListParagraph"/>
        <w:numPr>
          <w:ilvl w:val="0"/>
          <w:numId w:val="34"/>
        </w:numPr>
        <w:spacing w:after="200"/>
        <w:ind w:left="360"/>
        <w:jc w:val="both"/>
        <w:rPr>
          <w:rFonts w:ascii="Arial Narrow" w:hAnsi="Arial Narrow"/>
          <w:sz w:val="18"/>
          <w:szCs w:val="18"/>
          <w:lang w:val="es-PR"/>
        </w:rPr>
      </w:pPr>
      <w:r w:rsidRPr="008F3EA6">
        <w:rPr>
          <w:rFonts w:ascii="Arial Narrow" w:hAnsi="Arial Narrow"/>
          <w:sz w:val="18"/>
          <w:szCs w:val="18"/>
          <w:lang w:val="es-PR"/>
        </w:rPr>
        <w:t xml:space="preserve">Podrán disfrutar de este beneficio en contratos con duración mínima de un </w:t>
      </w:r>
      <w:r w:rsidR="00CC7980" w:rsidRPr="008F3EA6">
        <w:rPr>
          <w:rFonts w:ascii="Arial Narrow" w:hAnsi="Arial Narrow"/>
          <w:sz w:val="18"/>
          <w:szCs w:val="18"/>
          <w:lang w:val="es-PR"/>
        </w:rPr>
        <w:t xml:space="preserve">(1) </w:t>
      </w:r>
      <w:r w:rsidRPr="008F3EA6">
        <w:rPr>
          <w:rFonts w:ascii="Arial Narrow" w:hAnsi="Arial Narrow"/>
          <w:sz w:val="18"/>
          <w:szCs w:val="18"/>
          <w:lang w:val="es-PR"/>
        </w:rPr>
        <w:t>semestre académico.</w:t>
      </w:r>
    </w:p>
    <w:p w:rsidR="00FC32D6" w:rsidRPr="008F3EA6" w:rsidRDefault="00F32446" w:rsidP="005D3D4E">
      <w:pPr>
        <w:pStyle w:val="ListParagraph"/>
        <w:numPr>
          <w:ilvl w:val="0"/>
          <w:numId w:val="34"/>
        </w:numPr>
        <w:spacing w:after="200"/>
        <w:ind w:left="360"/>
        <w:jc w:val="both"/>
        <w:rPr>
          <w:rFonts w:ascii="Arial Narrow" w:hAnsi="Arial Narrow"/>
          <w:sz w:val="18"/>
          <w:szCs w:val="18"/>
          <w:lang w:val="es-PR"/>
        </w:rPr>
      </w:pPr>
      <w:r w:rsidRPr="008F3EA6">
        <w:rPr>
          <w:rFonts w:ascii="Arial Narrow" w:hAnsi="Arial Narrow"/>
          <w:sz w:val="18"/>
          <w:szCs w:val="18"/>
          <w:lang w:val="es-PR"/>
        </w:rPr>
        <w:t xml:space="preserve">Si el contrato es efectivo después de dos (2) semanas de haber comenzado las clases en agosto, se podrá conceder este beneficio para el segundo semestre.  </w:t>
      </w:r>
    </w:p>
    <w:p w:rsidR="00FC32D6" w:rsidRPr="008F3EA6" w:rsidRDefault="00CC7980" w:rsidP="005D3D4E">
      <w:pPr>
        <w:pStyle w:val="ListParagraph"/>
        <w:numPr>
          <w:ilvl w:val="0"/>
          <w:numId w:val="34"/>
        </w:numPr>
        <w:spacing w:after="200"/>
        <w:ind w:left="360"/>
        <w:jc w:val="both"/>
        <w:rPr>
          <w:rFonts w:ascii="Arial Narrow" w:hAnsi="Arial Narrow"/>
          <w:sz w:val="18"/>
          <w:szCs w:val="18"/>
          <w:lang w:val="es-PR"/>
        </w:rPr>
      </w:pPr>
      <w:r w:rsidRPr="008F3EA6">
        <w:rPr>
          <w:rFonts w:ascii="Arial Narrow" w:hAnsi="Arial Narrow"/>
          <w:sz w:val="18"/>
          <w:szCs w:val="18"/>
          <w:lang w:val="es-PR"/>
        </w:rPr>
        <w:t>S</w:t>
      </w:r>
      <w:r w:rsidR="00F32446" w:rsidRPr="008F3EA6">
        <w:rPr>
          <w:rFonts w:ascii="Arial Narrow" w:hAnsi="Arial Narrow"/>
          <w:sz w:val="18"/>
          <w:szCs w:val="18"/>
          <w:lang w:val="es-PR"/>
        </w:rPr>
        <w:t>o</w:t>
      </w:r>
      <w:r w:rsidRPr="008F3EA6">
        <w:rPr>
          <w:rFonts w:ascii="Arial Narrow" w:hAnsi="Arial Narrow"/>
          <w:sz w:val="18"/>
          <w:szCs w:val="18"/>
          <w:lang w:val="es-PR"/>
        </w:rPr>
        <w:t>lamente</w:t>
      </w:r>
      <w:r w:rsidR="00F32446" w:rsidRPr="008F3EA6">
        <w:rPr>
          <w:rFonts w:ascii="Arial Narrow" w:hAnsi="Arial Narrow"/>
          <w:sz w:val="18"/>
          <w:szCs w:val="18"/>
          <w:lang w:val="es-PR"/>
        </w:rPr>
        <w:t xml:space="preserve"> en situaciones excepcionales y </w:t>
      </w:r>
      <w:r w:rsidRPr="008F3EA6">
        <w:rPr>
          <w:rFonts w:ascii="Arial Narrow" w:hAnsi="Arial Narrow"/>
          <w:sz w:val="18"/>
          <w:szCs w:val="18"/>
          <w:lang w:val="es-PR"/>
        </w:rPr>
        <w:t xml:space="preserve">adecuadamente </w:t>
      </w:r>
      <w:r w:rsidR="00F32446" w:rsidRPr="008F3EA6">
        <w:rPr>
          <w:rFonts w:ascii="Arial Narrow" w:hAnsi="Arial Narrow"/>
          <w:sz w:val="18"/>
          <w:szCs w:val="18"/>
          <w:lang w:val="es-PR"/>
        </w:rPr>
        <w:t>justificadas, se podrá conceder exención de matrícula para el primer semestre</w:t>
      </w:r>
      <w:r w:rsidRPr="008F3EA6">
        <w:rPr>
          <w:rFonts w:ascii="Arial Narrow" w:hAnsi="Arial Narrow"/>
          <w:sz w:val="18"/>
          <w:szCs w:val="18"/>
          <w:lang w:val="es-PR"/>
        </w:rPr>
        <w:t xml:space="preserve"> en casos de esta naturaleza</w:t>
      </w:r>
      <w:r w:rsidR="00F32446" w:rsidRPr="008F3EA6">
        <w:rPr>
          <w:rFonts w:ascii="Arial Narrow" w:hAnsi="Arial Narrow"/>
          <w:sz w:val="18"/>
          <w:szCs w:val="18"/>
          <w:lang w:val="es-PR"/>
        </w:rPr>
        <w:t xml:space="preserve">.  </w:t>
      </w:r>
    </w:p>
    <w:p w:rsidR="00F32446" w:rsidRPr="008F3EA6" w:rsidRDefault="00F32446" w:rsidP="005D3D4E">
      <w:pPr>
        <w:pStyle w:val="ListParagraph"/>
        <w:numPr>
          <w:ilvl w:val="0"/>
          <w:numId w:val="34"/>
        </w:numPr>
        <w:spacing w:after="200"/>
        <w:ind w:left="360"/>
        <w:jc w:val="both"/>
        <w:rPr>
          <w:rFonts w:ascii="Arial Narrow" w:hAnsi="Arial Narrow"/>
          <w:sz w:val="18"/>
          <w:szCs w:val="18"/>
          <w:lang w:val="es-PR"/>
        </w:rPr>
      </w:pPr>
      <w:r w:rsidRPr="008F3EA6">
        <w:rPr>
          <w:rFonts w:ascii="Arial Narrow" w:hAnsi="Arial Narrow"/>
          <w:sz w:val="18"/>
          <w:szCs w:val="18"/>
          <w:lang w:val="es-PR"/>
        </w:rPr>
        <w:t>Si el contrato e</w:t>
      </w:r>
      <w:r w:rsidR="00CC7980" w:rsidRPr="008F3EA6">
        <w:rPr>
          <w:rFonts w:ascii="Arial Narrow" w:hAnsi="Arial Narrow"/>
          <w:sz w:val="18"/>
          <w:szCs w:val="18"/>
          <w:lang w:val="es-PR"/>
        </w:rPr>
        <w:t>xpira a</w:t>
      </w:r>
      <w:r w:rsidRPr="008F3EA6">
        <w:rPr>
          <w:rFonts w:ascii="Arial Narrow" w:hAnsi="Arial Narrow"/>
          <w:sz w:val="18"/>
          <w:szCs w:val="18"/>
          <w:lang w:val="es-PR"/>
        </w:rPr>
        <w:t xml:space="preserve">l </w:t>
      </w:r>
      <w:r w:rsidR="00CC7980" w:rsidRPr="008F3EA6">
        <w:rPr>
          <w:rFonts w:ascii="Arial Narrow" w:hAnsi="Arial Narrow"/>
          <w:sz w:val="18"/>
          <w:szCs w:val="18"/>
          <w:lang w:val="es-PR"/>
        </w:rPr>
        <w:t>treinta (</w:t>
      </w:r>
      <w:r w:rsidRPr="008F3EA6">
        <w:rPr>
          <w:rFonts w:ascii="Arial Narrow" w:hAnsi="Arial Narrow"/>
          <w:sz w:val="18"/>
          <w:szCs w:val="18"/>
          <w:lang w:val="es-PR"/>
        </w:rPr>
        <w:t>30</w:t>
      </w:r>
      <w:r w:rsidR="00CC7980" w:rsidRPr="008F3EA6">
        <w:rPr>
          <w:rFonts w:ascii="Arial Narrow" w:hAnsi="Arial Narrow"/>
          <w:sz w:val="18"/>
          <w:szCs w:val="18"/>
          <w:lang w:val="es-PR"/>
        </w:rPr>
        <w:t>)</w:t>
      </w:r>
      <w:r w:rsidRPr="008F3EA6">
        <w:rPr>
          <w:rFonts w:ascii="Arial Narrow" w:hAnsi="Arial Narrow"/>
          <w:sz w:val="18"/>
          <w:szCs w:val="18"/>
          <w:lang w:val="es-PR"/>
        </w:rPr>
        <w:t xml:space="preserve"> de junio</w:t>
      </w:r>
      <w:r w:rsidR="00CC7980" w:rsidRPr="008F3EA6">
        <w:rPr>
          <w:rFonts w:ascii="Arial Narrow" w:hAnsi="Arial Narrow"/>
          <w:sz w:val="18"/>
          <w:szCs w:val="18"/>
          <w:lang w:val="es-PR"/>
        </w:rPr>
        <w:t>,</w:t>
      </w:r>
      <w:r w:rsidRPr="008F3EA6">
        <w:rPr>
          <w:rFonts w:ascii="Arial Narrow" w:hAnsi="Arial Narrow"/>
          <w:sz w:val="18"/>
          <w:szCs w:val="18"/>
          <w:lang w:val="es-PR"/>
        </w:rPr>
        <w:t xml:space="preserve"> podría concederse</w:t>
      </w:r>
      <w:r w:rsidR="00CC7980" w:rsidRPr="008F3EA6">
        <w:rPr>
          <w:rFonts w:ascii="Arial Narrow" w:hAnsi="Arial Narrow"/>
          <w:sz w:val="18"/>
          <w:szCs w:val="18"/>
          <w:lang w:val="es-PR"/>
        </w:rPr>
        <w:t xml:space="preserve"> al exención de matrícula</w:t>
      </w:r>
      <w:r w:rsidRPr="008F3EA6">
        <w:rPr>
          <w:rFonts w:ascii="Arial Narrow" w:hAnsi="Arial Narrow"/>
          <w:sz w:val="18"/>
          <w:szCs w:val="18"/>
          <w:lang w:val="es-PR"/>
        </w:rPr>
        <w:t xml:space="preserve"> para la sesión regular o la primera </w:t>
      </w:r>
      <w:r w:rsidR="00CC7980" w:rsidRPr="008F3EA6">
        <w:rPr>
          <w:rFonts w:ascii="Arial Narrow" w:hAnsi="Arial Narrow"/>
          <w:sz w:val="18"/>
          <w:szCs w:val="18"/>
          <w:lang w:val="es-PR"/>
        </w:rPr>
        <w:t xml:space="preserve">sesión </w:t>
      </w:r>
      <w:r w:rsidRPr="008F3EA6">
        <w:rPr>
          <w:rFonts w:ascii="Arial Narrow" w:hAnsi="Arial Narrow"/>
          <w:sz w:val="18"/>
          <w:szCs w:val="18"/>
          <w:lang w:val="es-PR"/>
        </w:rPr>
        <w:t>de verano.</w:t>
      </w:r>
    </w:p>
    <w:p w:rsidR="00F32446" w:rsidRPr="008F3EA6" w:rsidRDefault="00FC32D6" w:rsidP="005D3D4E">
      <w:pPr>
        <w:keepNext/>
        <w:tabs>
          <w:tab w:val="left" w:pos="1350"/>
        </w:tabs>
        <w:spacing w:line="240" w:lineRule="auto"/>
        <w:ind w:left="360" w:hanging="360"/>
        <w:jc w:val="both"/>
        <w:outlineLvl w:val="0"/>
        <w:rPr>
          <w:rFonts w:ascii="Arial Narrow" w:eastAsia="Times New Roman" w:hAnsi="Arial Narrow" w:cs="Times New Roman"/>
          <w:b/>
          <w:sz w:val="18"/>
          <w:szCs w:val="18"/>
        </w:rPr>
      </w:pPr>
      <w:r w:rsidRPr="008F3EA6">
        <w:rPr>
          <w:rFonts w:ascii="Arial Narrow" w:eastAsia="Times New Roman" w:hAnsi="Arial Narrow" w:cs="Times New Roman"/>
          <w:b/>
          <w:sz w:val="18"/>
          <w:szCs w:val="18"/>
        </w:rPr>
        <w:tab/>
      </w:r>
      <w:r w:rsidR="005A6EED">
        <w:rPr>
          <w:rFonts w:ascii="Arial Narrow" w:eastAsia="Times New Roman" w:hAnsi="Arial Narrow" w:cs="Times New Roman"/>
          <w:b/>
          <w:sz w:val="18"/>
          <w:szCs w:val="18"/>
        </w:rPr>
        <w:t>CLÁUSULA NOVENA</w:t>
      </w:r>
      <w:r w:rsidR="00CC7980" w:rsidRPr="008F3EA6">
        <w:rPr>
          <w:rFonts w:ascii="Arial Narrow" w:eastAsia="Times New Roman" w:hAnsi="Arial Narrow" w:cs="Times New Roman"/>
          <w:b/>
          <w:sz w:val="18"/>
          <w:szCs w:val="18"/>
        </w:rPr>
        <w:t xml:space="preserve">: </w:t>
      </w:r>
    </w:p>
    <w:p w:rsidR="000112DD" w:rsidRPr="008F3EA6" w:rsidRDefault="000112DD" w:rsidP="005D3D4E">
      <w:pPr>
        <w:tabs>
          <w:tab w:val="left" w:pos="1350"/>
        </w:tabs>
        <w:spacing w:line="240" w:lineRule="auto"/>
        <w:jc w:val="both"/>
        <w:rPr>
          <w:rFonts w:ascii="Arial Narrow" w:eastAsia="Times New Roman" w:hAnsi="Arial Narrow" w:cs="Times New Roman"/>
          <w:sz w:val="18"/>
          <w:szCs w:val="18"/>
        </w:rPr>
      </w:pPr>
      <w:r w:rsidRPr="008F3EA6">
        <w:rPr>
          <w:rFonts w:ascii="Arial Narrow" w:eastAsia="Times New Roman" w:hAnsi="Arial Narrow" w:cs="Times New Roman"/>
          <w:sz w:val="18"/>
          <w:szCs w:val="18"/>
        </w:rPr>
        <w:t xml:space="preserve">Solamente se completará esta cláusula si la persona que se contrata es o ha sido pensionada por algún sistema de retiro del gobierno. En dichas circunstancias seleccionará el apartado A si no desea renunciar a su pensión durante la vigencia de este contrato o el apartado B si ha solicitado una suspensión de su pensión. Debe acompañar todas las certificaciones solicitadas. </w:t>
      </w:r>
    </w:p>
    <w:p w:rsidR="000112DD" w:rsidRPr="008F3EA6" w:rsidRDefault="005A6EED" w:rsidP="005D3D4E">
      <w:pPr>
        <w:spacing w:line="240" w:lineRule="auto"/>
        <w:ind w:firstLine="360"/>
        <w:jc w:val="both"/>
        <w:rPr>
          <w:rFonts w:ascii="Arial Narrow" w:eastAsia="Times New Roman" w:hAnsi="Arial Narrow" w:cs="Times New Roman"/>
          <w:sz w:val="18"/>
          <w:szCs w:val="18"/>
        </w:rPr>
      </w:pPr>
      <w:r>
        <w:rPr>
          <w:rFonts w:ascii="Arial Narrow" w:eastAsia="Times New Roman" w:hAnsi="Arial Narrow" w:cs="Times New Roman"/>
          <w:b/>
          <w:sz w:val="18"/>
          <w:szCs w:val="18"/>
        </w:rPr>
        <w:t>CLÁUSULA DÉCIMA</w:t>
      </w:r>
      <w:r w:rsidR="000112DD" w:rsidRPr="008F3EA6">
        <w:rPr>
          <w:rFonts w:ascii="Arial Narrow" w:eastAsia="Times New Roman" w:hAnsi="Arial Narrow" w:cs="Times New Roman"/>
          <w:b/>
          <w:sz w:val="18"/>
          <w:szCs w:val="18"/>
        </w:rPr>
        <w:t xml:space="preserve">: </w:t>
      </w:r>
    </w:p>
    <w:p w:rsidR="001C0336" w:rsidRPr="005D3D4E" w:rsidRDefault="00FC32D6" w:rsidP="005D3D4E">
      <w:pPr>
        <w:tabs>
          <w:tab w:val="left" w:pos="1350"/>
        </w:tabs>
        <w:spacing w:line="240" w:lineRule="auto"/>
        <w:jc w:val="both"/>
        <w:rPr>
          <w:rFonts w:ascii="Arial Narrow" w:hAnsi="Arial Narrow" w:cs="Times New Roman"/>
          <w:sz w:val="18"/>
          <w:szCs w:val="18"/>
        </w:rPr>
      </w:pPr>
      <w:r w:rsidRPr="008F3EA6">
        <w:rPr>
          <w:rFonts w:ascii="Arial Narrow" w:eastAsia="Times New Roman" w:hAnsi="Arial Narrow" w:cs="Times New Roman"/>
          <w:sz w:val="18"/>
          <w:szCs w:val="18"/>
        </w:rPr>
        <w:t>En las secciones pertinentes de las cláusulas uniformes de contratación, LA  SEGUNDA parte marcará los encasillados, según le apliquen.</w:t>
      </w:r>
    </w:p>
    <w:sectPr w:rsidR="001C0336" w:rsidRPr="005D3D4E" w:rsidSect="005D3D4E">
      <w:headerReference w:type="default" r:id="rId8"/>
      <w:footerReference w:type="default" r:id="rId9"/>
      <w:headerReference w:type="first" r:id="rId10"/>
      <w:pgSz w:w="12240" w:h="20160" w:code="5"/>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ECD" w:rsidRDefault="00FA2ECD" w:rsidP="001C0336">
      <w:pPr>
        <w:spacing w:after="0" w:line="240" w:lineRule="auto"/>
      </w:pPr>
      <w:r>
        <w:separator/>
      </w:r>
    </w:p>
  </w:endnote>
  <w:endnote w:type="continuationSeparator" w:id="0">
    <w:p w:rsidR="00FA2ECD" w:rsidRDefault="00FA2ECD" w:rsidP="001C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62308253"/>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8A52EA" w:rsidRPr="008A52EA" w:rsidRDefault="008A52EA">
            <w:pPr>
              <w:pStyle w:val="Footer"/>
              <w:jc w:val="center"/>
              <w:rPr>
                <w:sz w:val="20"/>
                <w:szCs w:val="20"/>
              </w:rPr>
            </w:pPr>
            <w:r w:rsidRPr="008A52EA">
              <w:rPr>
                <w:sz w:val="20"/>
                <w:szCs w:val="20"/>
              </w:rPr>
              <w:t xml:space="preserve">Página </w:t>
            </w:r>
            <w:r w:rsidRPr="008A52EA">
              <w:rPr>
                <w:b/>
                <w:bCs/>
                <w:sz w:val="20"/>
                <w:szCs w:val="20"/>
              </w:rPr>
              <w:fldChar w:fldCharType="begin"/>
            </w:r>
            <w:r w:rsidRPr="008A52EA">
              <w:rPr>
                <w:b/>
                <w:bCs/>
                <w:sz w:val="20"/>
                <w:szCs w:val="20"/>
              </w:rPr>
              <w:instrText xml:space="preserve"> PAGE </w:instrText>
            </w:r>
            <w:r w:rsidRPr="008A52EA">
              <w:rPr>
                <w:b/>
                <w:bCs/>
                <w:sz w:val="20"/>
                <w:szCs w:val="20"/>
              </w:rPr>
              <w:fldChar w:fldCharType="separate"/>
            </w:r>
            <w:r w:rsidR="00BE37C5">
              <w:rPr>
                <w:b/>
                <w:bCs/>
                <w:noProof/>
                <w:sz w:val="20"/>
                <w:szCs w:val="20"/>
              </w:rPr>
              <w:t>9</w:t>
            </w:r>
            <w:r w:rsidRPr="008A52EA">
              <w:rPr>
                <w:b/>
                <w:bCs/>
                <w:sz w:val="20"/>
                <w:szCs w:val="20"/>
              </w:rPr>
              <w:fldChar w:fldCharType="end"/>
            </w:r>
            <w:r w:rsidRPr="008A52EA">
              <w:rPr>
                <w:sz w:val="20"/>
                <w:szCs w:val="20"/>
              </w:rPr>
              <w:t xml:space="preserve"> de </w:t>
            </w:r>
            <w:r w:rsidRPr="008A52EA">
              <w:rPr>
                <w:b/>
                <w:bCs/>
                <w:sz w:val="20"/>
                <w:szCs w:val="20"/>
              </w:rPr>
              <w:fldChar w:fldCharType="begin"/>
            </w:r>
            <w:r w:rsidRPr="008A52EA">
              <w:rPr>
                <w:b/>
                <w:bCs/>
                <w:sz w:val="20"/>
                <w:szCs w:val="20"/>
              </w:rPr>
              <w:instrText xml:space="preserve"> NUMPAGES  </w:instrText>
            </w:r>
            <w:r w:rsidRPr="008A52EA">
              <w:rPr>
                <w:b/>
                <w:bCs/>
                <w:sz w:val="20"/>
                <w:szCs w:val="20"/>
              </w:rPr>
              <w:fldChar w:fldCharType="separate"/>
            </w:r>
            <w:r w:rsidR="00BE37C5">
              <w:rPr>
                <w:b/>
                <w:bCs/>
                <w:noProof/>
                <w:sz w:val="20"/>
                <w:szCs w:val="20"/>
              </w:rPr>
              <w:t>9</w:t>
            </w:r>
            <w:r w:rsidRPr="008A52EA">
              <w:rPr>
                <w:b/>
                <w:bCs/>
                <w:sz w:val="20"/>
                <w:szCs w:val="20"/>
              </w:rPr>
              <w:fldChar w:fldCharType="end"/>
            </w:r>
          </w:p>
        </w:sdtContent>
      </w:sdt>
    </w:sdtContent>
  </w:sdt>
  <w:p w:rsidR="00D62055" w:rsidRPr="008A52EA" w:rsidRDefault="00D6205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ECD" w:rsidRDefault="00FA2ECD" w:rsidP="001C0336">
      <w:pPr>
        <w:spacing w:after="0" w:line="240" w:lineRule="auto"/>
      </w:pPr>
      <w:r>
        <w:separator/>
      </w:r>
    </w:p>
  </w:footnote>
  <w:footnote w:type="continuationSeparator" w:id="0">
    <w:p w:rsidR="00FA2ECD" w:rsidRDefault="00FA2ECD" w:rsidP="001C0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55" w:rsidRDefault="00D62055">
    <w:pPr>
      <w:pStyle w:val="Header"/>
      <w:pBdr>
        <w:bottom w:val="single" w:sz="12" w:space="1" w:color="auto"/>
      </w:pBdr>
      <w:rPr>
        <w:lang w:val="en-US"/>
      </w:rPr>
    </w:pPr>
    <w:r>
      <w:rPr>
        <w:lang w:val="en-US"/>
      </w:rPr>
      <w:t>Nombre:</w:t>
    </w:r>
    <w:r w:rsidRPr="007A5FF9">
      <w:rPr>
        <w:u w:val="single"/>
        <w:lang w:val="en-US"/>
      </w:rPr>
      <w:t xml:space="preserve">                                                    </w:t>
    </w:r>
    <w:r>
      <w:rPr>
        <w:u w:val="single"/>
        <w:lang w:val="en-US"/>
      </w:rPr>
      <w:t xml:space="preserve">         </w:t>
    </w:r>
    <w:r>
      <w:rPr>
        <w:lang w:val="en-US"/>
      </w:rPr>
      <w:tab/>
    </w:r>
    <w:r>
      <w:rPr>
        <w:lang w:val="en-US"/>
      </w:rPr>
      <w:tab/>
      <w:t>Contrato de Servicios</w:t>
    </w:r>
  </w:p>
  <w:p w:rsidR="00D62055" w:rsidRDefault="00D62055">
    <w:pPr>
      <w:pStyle w:val="Header"/>
      <w:pBdr>
        <w:bottom w:val="single" w:sz="12" w:space="1" w:color="auto"/>
      </w:pBdr>
      <w:rPr>
        <w:lang w:val="en-US"/>
      </w:rPr>
    </w:pPr>
  </w:p>
  <w:p w:rsidR="00D62055" w:rsidRPr="007A5FF9" w:rsidRDefault="00D62055">
    <w:pPr>
      <w:pStyle w:val="Header"/>
      <w:rPr>
        <w:lang w:val="en-US"/>
      </w:rPr>
    </w:pP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55" w:rsidRPr="005D3D4E" w:rsidRDefault="00D62055" w:rsidP="007A5FF9">
    <w:pPr>
      <w:pStyle w:val="Header"/>
      <w:jc w:val="center"/>
      <w:rPr>
        <w:b/>
        <w:sz w:val="22"/>
      </w:rPr>
    </w:pPr>
    <w:r w:rsidRPr="005D3D4E">
      <w:rPr>
        <w:b/>
        <w:noProof/>
        <w:sz w:val="22"/>
        <w:lang w:val="es-ES_tradnl" w:eastAsia="es-ES_tradnl"/>
      </w:rPr>
      <mc:AlternateContent>
        <mc:Choice Requires="wps">
          <w:drawing>
            <wp:anchor distT="0" distB="0" distL="114300" distR="114300" simplePos="0" relativeHeight="251659264" behindDoc="0" locked="0" layoutInCell="1" allowOverlap="1" wp14:anchorId="04F9C57A" wp14:editId="7D1989DF">
              <wp:simplePos x="0" y="0"/>
              <wp:positionH relativeFrom="column">
                <wp:posOffset>4981575</wp:posOffset>
              </wp:positionH>
              <wp:positionV relativeFrom="paragraph">
                <wp:posOffset>-371476</wp:posOffset>
              </wp:positionV>
              <wp:extent cx="990600" cy="4476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9906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55" w:rsidRPr="005D3D4E" w:rsidRDefault="00D62055" w:rsidP="007A5FF9">
                          <w:pPr>
                            <w:spacing w:after="0" w:line="240" w:lineRule="auto"/>
                            <w:jc w:val="right"/>
                            <w:rPr>
                              <w:b/>
                              <w:sz w:val="18"/>
                              <w:lang w:val="en-US"/>
                            </w:rPr>
                          </w:pPr>
                          <w:r w:rsidRPr="005D3D4E">
                            <w:rPr>
                              <w:b/>
                              <w:sz w:val="18"/>
                              <w:lang w:val="en-US"/>
                            </w:rPr>
                            <w:t>ORH-40</w:t>
                          </w:r>
                        </w:p>
                        <w:p w:rsidR="00D62055" w:rsidRPr="005D3D4E" w:rsidRDefault="00D62055" w:rsidP="007A5FF9">
                          <w:pPr>
                            <w:spacing w:after="0" w:line="240" w:lineRule="auto"/>
                            <w:jc w:val="right"/>
                            <w:rPr>
                              <w:b/>
                              <w:sz w:val="18"/>
                              <w:lang w:val="en-US"/>
                            </w:rPr>
                          </w:pPr>
                          <w:r w:rsidRPr="005D3D4E">
                            <w:rPr>
                              <w:b/>
                              <w:sz w:val="18"/>
                              <w:lang w:val="en-US"/>
                            </w:rPr>
                            <w:t xml:space="preserve">Rev. </w:t>
                          </w:r>
                          <w:r w:rsidR="0015345D">
                            <w:rPr>
                              <w:b/>
                              <w:sz w:val="18"/>
                              <w:lang w:val="en-US"/>
                            </w:rPr>
                            <w:t>FEB/2018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9C57A" id="_x0000_t202" coordsize="21600,21600" o:spt="202" path="m,l,21600r21600,l21600,xe">
              <v:stroke joinstyle="miter"/>
              <v:path gradientshapeok="t" o:connecttype="rect"/>
            </v:shapetype>
            <v:shape id="Text Box 1" o:spid="_x0000_s1028" type="#_x0000_t202" style="position:absolute;left:0;text-align:left;margin-left:392.25pt;margin-top:-29.25pt;width:78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" fillcolor="white [3201]" stroked="f" strokeweight=".5pt">
              <v:textbox>
                <w:txbxContent>
                  <w:p w:rsidR="00D62055" w:rsidRPr="005D3D4E" w:rsidRDefault="00D62055" w:rsidP="007A5FF9">
                    <w:pPr>
                      <w:spacing w:after="0" w:line="240" w:lineRule="auto"/>
                      <w:jc w:val="right"/>
                      <w:rPr>
                        <w:b/>
                        <w:sz w:val="18"/>
                        <w:lang w:val="en-US"/>
                      </w:rPr>
                    </w:pPr>
                    <w:r w:rsidRPr="005D3D4E">
                      <w:rPr>
                        <w:b/>
                        <w:sz w:val="18"/>
                        <w:lang w:val="en-US"/>
                      </w:rPr>
                      <w:t>ORH-40</w:t>
                    </w:r>
                  </w:p>
                  <w:p w:rsidR="00D62055" w:rsidRPr="005D3D4E" w:rsidRDefault="00D62055" w:rsidP="007A5FF9">
                    <w:pPr>
                      <w:spacing w:after="0" w:line="240" w:lineRule="auto"/>
                      <w:jc w:val="right"/>
                      <w:rPr>
                        <w:b/>
                        <w:sz w:val="18"/>
                        <w:lang w:val="en-US"/>
                      </w:rPr>
                    </w:pPr>
                    <w:r w:rsidRPr="005D3D4E">
                      <w:rPr>
                        <w:b/>
                        <w:sz w:val="18"/>
                        <w:lang w:val="en-US"/>
                      </w:rPr>
                      <w:t xml:space="preserve">Rev. </w:t>
                    </w:r>
                    <w:r w:rsidR="0015345D">
                      <w:rPr>
                        <w:b/>
                        <w:sz w:val="18"/>
                        <w:lang w:val="en-US"/>
                      </w:rPr>
                      <w:t>FEB/2018</w:t>
                    </w:r>
                  </w:p>
                </w:txbxContent>
              </v:textbox>
            </v:shape>
          </w:pict>
        </mc:Fallback>
      </mc:AlternateContent>
    </w:r>
    <w:r w:rsidRPr="005D3D4E">
      <w:rPr>
        <w:b/>
        <w:sz w:val="22"/>
      </w:rPr>
      <w:t>UNIVERSIDAD DE PUERTO RICO</w:t>
    </w:r>
  </w:p>
  <w:p w:rsidR="00D62055" w:rsidRPr="005D3D4E" w:rsidRDefault="00D62055" w:rsidP="007A5FF9">
    <w:pPr>
      <w:pStyle w:val="Header"/>
      <w:jc w:val="center"/>
      <w:rPr>
        <w:b/>
        <w:sz w:val="22"/>
      </w:rPr>
    </w:pPr>
    <w:r w:rsidRPr="005D3D4E">
      <w:rPr>
        <w:b/>
        <w:sz w:val="22"/>
      </w:rPr>
      <w:t>RECINTO DE RÍO PIEDRAS</w:t>
    </w:r>
  </w:p>
  <w:p w:rsidR="00D62055" w:rsidRPr="005D3D4E" w:rsidRDefault="00D62055" w:rsidP="007A5FF9">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BC0"/>
    <w:multiLevelType w:val="singleLevel"/>
    <w:tmpl w:val="531251FC"/>
    <w:lvl w:ilvl="0">
      <w:start w:val="1"/>
      <w:numFmt w:val="lowerLetter"/>
      <w:lvlText w:val="%1."/>
      <w:legacy w:legacy="1" w:legacySpace="0" w:legacyIndent="432"/>
      <w:lvlJc w:val="left"/>
      <w:pPr>
        <w:ind w:left="1885" w:hanging="432"/>
      </w:pPr>
    </w:lvl>
  </w:abstractNum>
  <w:abstractNum w:abstractNumId="1" w15:restartNumberingAfterBreak="0">
    <w:nsid w:val="0F113FE1"/>
    <w:multiLevelType w:val="singleLevel"/>
    <w:tmpl w:val="D3F868AC"/>
    <w:lvl w:ilvl="0">
      <w:start w:val="4"/>
      <w:numFmt w:val="lowerLetter"/>
      <w:lvlText w:val="%1."/>
      <w:legacy w:legacy="1" w:legacySpace="0" w:legacyIndent="432"/>
      <w:lvlJc w:val="left"/>
      <w:pPr>
        <w:ind w:left="1332" w:hanging="432"/>
      </w:pPr>
    </w:lvl>
  </w:abstractNum>
  <w:abstractNum w:abstractNumId="2" w15:restartNumberingAfterBreak="0">
    <w:nsid w:val="17A13A48"/>
    <w:multiLevelType w:val="hybridMultilevel"/>
    <w:tmpl w:val="EF24B718"/>
    <w:lvl w:ilvl="0" w:tplc="97EE1CC2">
      <w:start w:val="1"/>
      <w:numFmt w:val="decimal"/>
      <w:lvlText w:val="%1."/>
      <w:lvlJc w:val="left"/>
      <w:pPr>
        <w:tabs>
          <w:tab w:val="num" w:pos="360"/>
        </w:tabs>
        <w:ind w:left="360" w:hanging="360"/>
      </w:pPr>
      <w:rPr>
        <w:rFonts w:ascii="Arial" w:hAnsi="Arial" w:cs="Arial" w:hint="default"/>
        <w:b w:val="0"/>
        <w:sz w:val="20"/>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422C11"/>
    <w:multiLevelType w:val="hybridMultilevel"/>
    <w:tmpl w:val="097E8998"/>
    <w:lvl w:ilvl="0" w:tplc="8C04F9CA">
      <w:start w:val="1"/>
      <w:numFmt w:val="upperLetter"/>
      <w:lvlText w:val="%1."/>
      <w:lvlJc w:val="left"/>
      <w:pPr>
        <w:ind w:left="1068" w:hanging="360"/>
      </w:pPr>
      <w:rPr>
        <w:rFonts w:hint="default"/>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4" w15:restartNumberingAfterBreak="0">
    <w:nsid w:val="1E304D4F"/>
    <w:multiLevelType w:val="hybridMultilevel"/>
    <w:tmpl w:val="49B4DFD4"/>
    <w:lvl w:ilvl="0" w:tplc="0409000F">
      <w:start w:val="1"/>
      <w:numFmt w:val="decimal"/>
      <w:lvlText w:val="%1."/>
      <w:lvlJc w:val="left"/>
      <w:pPr>
        <w:ind w:left="720" w:hanging="360"/>
      </w:p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1EA5678E"/>
    <w:multiLevelType w:val="hybridMultilevel"/>
    <w:tmpl w:val="03AC2598"/>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15:restartNumberingAfterBreak="0">
    <w:nsid w:val="1FDB563A"/>
    <w:multiLevelType w:val="hybridMultilevel"/>
    <w:tmpl w:val="7834F316"/>
    <w:lvl w:ilvl="0" w:tplc="500A000F">
      <w:start w:val="1"/>
      <w:numFmt w:val="decimal"/>
      <w:lvlText w:val="%1."/>
      <w:lvlJc w:val="lef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7" w15:restartNumberingAfterBreak="0">
    <w:nsid w:val="28645160"/>
    <w:multiLevelType w:val="hybridMultilevel"/>
    <w:tmpl w:val="6DBC5600"/>
    <w:lvl w:ilvl="0" w:tplc="6CA0A652">
      <w:start w:val="1"/>
      <w:numFmt w:val="lowerLetter"/>
      <w:lvlText w:val="%1)"/>
      <w:lvlJc w:val="left"/>
      <w:pPr>
        <w:tabs>
          <w:tab w:val="num" w:pos="1260"/>
        </w:tabs>
        <w:ind w:left="1260" w:hanging="360"/>
      </w:pPr>
      <w:rPr>
        <w:rFonts w:hint="default"/>
      </w:rPr>
    </w:lvl>
    <w:lvl w:ilvl="1" w:tplc="3ABE10C0" w:tentative="1">
      <w:start w:val="1"/>
      <w:numFmt w:val="lowerLetter"/>
      <w:lvlText w:val="%2."/>
      <w:lvlJc w:val="left"/>
      <w:pPr>
        <w:tabs>
          <w:tab w:val="num" w:pos="1980"/>
        </w:tabs>
        <w:ind w:left="1980" w:hanging="360"/>
      </w:pPr>
    </w:lvl>
    <w:lvl w:ilvl="2" w:tplc="1AC8D02A" w:tentative="1">
      <w:start w:val="1"/>
      <w:numFmt w:val="lowerRoman"/>
      <w:lvlText w:val="%3."/>
      <w:lvlJc w:val="right"/>
      <w:pPr>
        <w:tabs>
          <w:tab w:val="num" w:pos="2700"/>
        </w:tabs>
        <w:ind w:left="2700" w:hanging="180"/>
      </w:pPr>
    </w:lvl>
    <w:lvl w:ilvl="3" w:tplc="631CC3B4" w:tentative="1">
      <w:start w:val="1"/>
      <w:numFmt w:val="decimal"/>
      <w:lvlText w:val="%4."/>
      <w:lvlJc w:val="left"/>
      <w:pPr>
        <w:tabs>
          <w:tab w:val="num" w:pos="3420"/>
        </w:tabs>
        <w:ind w:left="3420" w:hanging="360"/>
      </w:pPr>
    </w:lvl>
    <w:lvl w:ilvl="4" w:tplc="7C869CCE" w:tentative="1">
      <w:start w:val="1"/>
      <w:numFmt w:val="lowerLetter"/>
      <w:lvlText w:val="%5."/>
      <w:lvlJc w:val="left"/>
      <w:pPr>
        <w:tabs>
          <w:tab w:val="num" w:pos="4140"/>
        </w:tabs>
        <w:ind w:left="4140" w:hanging="360"/>
      </w:pPr>
    </w:lvl>
    <w:lvl w:ilvl="5" w:tplc="30348ED2" w:tentative="1">
      <w:start w:val="1"/>
      <w:numFmt w:val="lowerRoman"/>
      <w:lvlText w:val="%6."/>
      <w:lvlJc w:val="right"/>
      <w:pPr>
        <w:tabs>
          <w:tab w:val="num" w:pos="4860"/>
        </w:tabs>
        <w:ind w:left="4860" w:hanging="180"/>
      </w:pPr>
    </w:lvl>
    <w:lvl w:ilvl="6" w:tplc="830624B8" w:tentative="1">
      <w:start w:val="1"/>
      <w:numFmt w:val="decimal"/>
      <w:lvlText w:val="%7."/>
      <w:lvlJc w:val="left"/>
      <w:pPr>
        <w:tabs>
          <w:tab w:val="num" w:pos="5580"/>
        </w:tabs>
        <w:ind w:left="5580" w:hanging="360"/>
      </w:pPr>
    </w:lvl>
    <w:lvl w:ilvl="7" w:tplc="2A2ADA46" w:tentative="1">
      <w:start w:val="1"/>
      <w:numFmt w:val="lowerLetter"/>
      <w:lvlText w:val="%8."/>
      <w:lvlJc w:val="left"/>
      <w:pPr>
        <w:tabs>
          <w:tab w:val="num" w:pos="6300"/>
        </w:tabs>
        <w:ind w:left="6300" w:hanging="360"/>
      </w:pPr>
    </w:lvl>
    <w:lvl w:ilvl="8" w:tplc="4DD66AD2" w:tentative="1">
      <w:start w:val="1"/>
      <w:numFmt w:val="lowerRoman"/>
      <w:lvlText w:val="%9."/>
      <w:lvlJc w:val="right"/>
      <w:pPr>
        <w:tabs>
          <w:tab w:val="num" w:pos="7020"/>
        </w:tabs>
        <w:ind w:left="7020" w:hanging="180"/>
      </w:pPr>
    </w:lvl>
  </w:abstractNum>
  <w:abstractNum w:abstractNumId="8" w15:restartNumberingAfterBreak="0">
    <w:nsid w:val="28B72DD3"/>
    <w:multiLevelType w:val="hybridMultilevel"/>
    <w:tmpl w:val="525CFA12"/>
    <w:lvl w:ilvl="0" w:tplc="04090013">
      <w:start w:val="1"/>
      <w:numFmt w:val="upperRoman"/>
      <w:lvlText w:val="%1."/>
      <w:lvlJc w:val="right"/>
      <w:pPr>
        <w:ind w:left="1428" w:hanging="360"/>
      </w:pPr>
    </w:lvl>
    <w:lvl w:ilvl="1" w:tplc="500A0019" w:tentative="1">
      <w:start w:val="1"/>
      <w:numFmt w:val="lowerLetter"/>
      <w:lvlText w:val="%2."/>
      <w:lvlJc w:val="left"/>
      <w:pPr>
        <w:ind w:left="2148" w:hanging="360"/>
      </w:pPr>
    </w:lvl>
    <w:lvl w:ilvl="2" w:tplc="500A001B" w:tentative="1">
      <w:start w:val="1"/>
      <w:numFmt w:val="lowerRoman"/>
      <w:lvlText w:val="%3."/>
      <w:lvlJc w:val="right"/>
      <w:pPr>
        <w:ind w:left="2868" w:hanging="180"/>
      </w:pPr>
    </w:lvl>
    <w:lvl w:ilvl="3" w:tplc="500A000F" w:tentative="1">
      <w:start w:val="1"/>
      <w:numFmt w:val="decimal"/>
      <w:lvlText w:val="%4."/>
      <w:lvlJc w:val="left"/>
      <w:pPr>
        <w:ind w:left="3588" w:hanging="360"/>
      </w:pPr>
    </w:lvl>
    <w:lvl w:ilvl="4" w:tplc="500A0019" w:tentative="1">
      <w:start w:val="1"/>
      <w:numFmt w:val="lowerLetter"/>
      <w:lvlText w:val="%5."/>
      <w:lvlJc w:val="left"/>
      <w:pPr>
        <w:ind w:left="4308" w:hanging="360"/>
      </w:pPr>
    </w:lvl>
    <w:lvl w:ilvl="5" w:tplc="500A001B" w:tentative="1">
      <w:start w:val="1"/>
      <w:numFmt w:val="lowerRoman"/>
      <w:lvlText w:val="%6."/>
      <w:lvlJc w:val="right"/>
      <w:pPr>
        <w:ind w:left="5028" w:hanging="180"/>
      </w:pPr>
    </w:lvl>
    <w:lvl w:ilvl="6" w:tplc="500A000F" w:tentative="1">
      <w:start w:val="1"/>
      <w:numFmt w:val="decimal"/>
      <w:lvlText w:val="%7."/>
      <w:lvlJc w:val="left"/>
      <w:pPr>
        <w:ind w:left="5748" w:hanging="360"/>
      </w:pPr>
    </w:lvl>
    <w:lvl w:ilvl="7" w:tplc="500A0019" w:tentative="1">
      <w:start w:val="1"/>
      <w:numFmt w:val="lowerLetter"/>
      <w:lvlText w:val="%8."/>
      <w:lvlJc w:val="left"/>
      <w:pPr>
        <w:ind w:left="6468" w:hanging="360"/>
      </w:pPr>
    </w:lvl>
    <w:lvl w:ilvl="8" w:tplc="500A001B" w:tentative="1">
      <w:start w:val="1"/>
      <w:numFmt w:val="lowerRoman"/>
      <w:lvlText w:val="%9."/>
      <w:lvlJc w:val="right"/>
      <w:pPr>
        <w:ind w:left="7188" w:hanging="180"/>
      </w:pPr>
    </w:lvl>
  </w:abstractNum>
  <w:abstractNum w:abstractNumId="9" w15:restartNumberingAfterBreak="0">
    <w:nsid w:val="2DCF1F95"/>
    <w:multiLevelType w:val="hybridMultilevel"/>
    <w:tmpl w:val="B6B00F9E"/>
    <w:lvl w:ilvl="0" w:tplc="500A000F">
      <w:start w:val="1"/>
      <w:numFmt w:val="decimal"/>
      <w:lvlText w:val="%1."/>
      <w:lvlJc w:val="left"/>
      <w:pPr>
        <w:ind w:left="720" w:hanging="360"/>
      </w:p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2E762293"/>
    <w:multiLevelType w:val="singleLevel"/>
    <w:tmpl w:val="82C2C9FA"/>
    <w:lvl w:ilvl="0">
      <w:start w:val="7"/>
      <w:numFmt w:val="decimal"/>
      <w:lvlText w:val="%1. "/>
      <w:legacy w:legacy="1" w:legacySpace="0" w:legacyIndent="283"/>
      <w:lvlJc w:val="left"/>
      <w:pPr>
        <w:ind w:left="283" w:hanging="283"/>
      </w:pPr>
      <w:rPr>
        <w:rFonts w:ascii="Arial" w:hAnsi="Arial" w:cs="Arial" w:hint="default"/>
        <w:b w:val="0"/>
        <w:i w:val="0"/>
        <w:sz w:val="20"/>
        <w:szCs w:val="20"/>
      </w:rPr>
    </w:lvl>
  </w:abstractNum>
  <w:abstractNum w:abstractNumId="11" w15:restartNumberingAfterBreak="0">
    <w:nsid w:val="363C4767"/>
    <w:multiLevelType w:val="singleLevel"/>
    <w:tmpl w:val="A54E0BC8"/>
    <w:lvl w:ilvl="0">
      <w:start w:val="1"/>
      <w:numFmt w:val="decimal"/>
      <w:lvlText w:val="%1. "/>
      <w:legacy w:legacy="1" w:legacySpace="0" w:legacyIndent="283"/>
      <w:lvlJc w:val="left"/>
      <w:pPr>
        <w:ind w:left="360" w:hanging="283"/>
      </w:pPr>
      <w:rPr>
        <w:rFonts w:ascii="Times New Roman" w:hAnsi="Times New Roman" w:cs="Times New Roman" w:hint="default"/>
        <w:b w:val="0"/>
        <w:i w:val="0"/>
        <w:sz w:val="18"/>
      </w:rPr>
    </w:lvl>
  </w:abstractNum>
  <w:abstractNum w:abstractNumId="12" w15:restartNumberingAfterBreak="0">
    <w:nsid w:val="372134AB"/>
    <w:multiLevelType w:val="hybridMultilevel"/>
    <w:tmpl w:val="DBE22C00"/>
    <w:lvl w:ilvl="0" w:tplc="7820020E">
      <w:start w:val="1"/>
      <w:numFmt w:val="upperLetter"/>
      <w:lvlText w:val="%1."/>
      <w:lvlJc w:val="left"/>
      <w:pPr>
        <w:ind w:left="1080" w:hanging="360"/>
      </w:pPr>
      <w:rPr>
        <w:rFonts w:hint="default"/>
        <w:i w:val="0"/>
        <w:sz w:val="24"/>
        <w:szCs w:val="24"/>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3" w15:restartNumberingAfterBreak="0">
    <w:nsid w:val="3E9E01A3"/>
    <w:multiLevelType w:val="hybridMultilevel"/>
    <w:tmpl w:val="CC427CBE"/>
    <w:lvl w:ilvl="0" w:tplc="AA7E42B6">
      <w:start w:val="1"/>
      <w:numFmt w:val="lowerRoman"/>
      <w:lvlText w:val="%1."/>
      <w:lvlJc w:val="left"/>
      <w:pPr>
        <w:ind w:left="1080" w:hanging="72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420B6709"/>
    <w:multiLevelType w:val="hybridMultilevel"/>
    <w:tmpl w:val="58344866"/>
    <w:lvl w:ilvl="0" w:tplc="CA72F4AA">
      <w:start w:val="1"/>
      <w:numFmt w:val="decimal"/>
      <w:lvlText w:val="%1."/>
      <w:lvlJc w:val="left"/>
      <w:pPr>
        <w:ind w:left="-360" w:hanging="360"/>
      </w:pPr>
      <w:rPr>
        <w:rFonts w:hint="default"/>
        <w:b w:val="0"/>
        <w:sz w:val="18"/>
        <w:szCs w:val="18"/>
      </w:rPr>
    </w:lvl>
    <w:lvl w:ilvl="1" w:tplc="500A0019" w:tentative="1">
      <w:start w:val="1"/>
      <w:numFmt w:val="lowerLetter"/>
      <w:lvlText w:val="%2."/>
      <w:lvlJc w:val="left"/>
      <w:pPr>
        <w:ind w:left="360" w:hanging="360"/>
      </w:pPr>
    </w:lvl>
    <w:lvl w:ilvl="2" w:tplc="500A001B" w:tentative="1">
      <w:start w:val="1"/>
      <w:numFmt w:val="lowerRoman"/>
      <w:lvlText w:val="%3."/>
      <w:lvlJc w:val="right"/>
      <w:pPr>
        <w:ind w:left="1080" w:hanging="180"/>
      </w:pPr>
    </w:lvl>
    <w:lvl w:ilvl="3" w:tplc="500A000F" w:tentative="1">
      <w:start w:val="1"/>
      <w:numFmt w:val="decimal"/>
      <w:lvlText w:val="%4."/>
      <w:lvlJc w:val="left"/>
      <w:pPr>
        <w:ind w:left="1800" w:hanging="360"/>
      </w:pPr>
    </w:lvl>
    <w:lvl w:ilvl="4" w:tplc="500A0019" w:tentative="1">
      <w:start w:val="1"/>
      <w:numFmt w:val="lowerLetter"/>
      <w:lvlText w:val="%5."/>
      <w:lvlJc w:val="left"/>
      <w:pPr>
        <w:ind w:left="2520" w:hanging="360"/>
      </w:pPr>
    </w:lvl>
    <w:lvl w:ilvl="5" w:tplc="500A001B" w:tentative="1">
      <w:start w:val="1"/>
      <w:numFmt w:val="lowerRoman"/>
      <w:lvlText w:val="%6."/>
      <w:lvlJc w:val="right"/>
      <w:pPr>
        <w:ind w:left="3240" w:hanging="180"/>
      </w:pPr>
    </w:lvl>
    <w:lvl w:ilvl="6" w:tplc="500A000F" w:tentative="1">
      <w:start w:val="1"/>
      <w:numFmt w:val="decimal"/>
      <w:lvlText w:val="%7."/>
      <w:lvlJc w:val="left"/>
      <w:pPr>
        <w:ind w:left="3960" w:hanging="360"/>
      </w:pPr>
    </w:lvl>
    <w:lvl w:ilvl="7" w:tplc="500A0019" w:tentative="1">
      <w:start w:val="1"/>
      <w:numFmt w:val="lowerLetter"/>
      <w:lvlText w:val="%8."/>
      <w:lvlJc w:val="left"/>
      <w:pPr>
        <w:ind w:left="4680" w:hanging="360"/>
      </w:pPr>
    </w:lvl>
    <w:lvl w:ilvl="8" w:tplc="500A001B" w:tentative="1">
      <w:start w:val="1"/>
      <w:numFmt w:val="lowerRoman"/>
      <w:lvlText w:val="%9."/>
      <w:lvlJc w:val="right"/>
      <w:pPr>
        <w:ind w:left="5400" w:hanging="180"/>
      </w:pPr>
    </w:lvl>
  </w:abstractNum>
  <w:abstractNum w:abstractNumId="15" w15:restartNumberingAfterBreak="0">
    <w:nsid w:val="429469C4"/>
    <w:multiLevelType w:val="hybridMultilevel"/>
    <w:tmpl w:val="BD200048"/>
    <w:lvl w:ilvl="0" w:tplc="97EE1CC2">
      <w:start w:val="1"/>
      <w:numFmt w:val="decimal"/>
      <w:lvlText w:val="%1."/>
      <w:lvlJc w:val="left"/>
      <w:pPr>
        <w:ind w:left="720" w:hanging="360"/>
      </w:pPr>
      <w:rPr>
        <w:rFonts w:ascii="Arial" w:hAnsi="Arial" w:cs="Arial" w:hint="default"/>
        <w:b w:val="0"/>
        <w:sz w:val="20"/>
        <w:szCs w:val="18"/>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6" w15:restartNumberingAfterBreak="0">
    <w:nsid w:val="42C65E5F"/>
    <w:multiLevelType w:val="hybridMultilevel"/>
    <w:tmpl w:val="392E2284"/>
    <w:lvl w:ilvl="0" w:tplc="04090015">
      <w:start w:val="1"/>
      <w:numFmt w:val="upp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7" w15:restartNumberingAfterBreak="0">
    <w:nsid w:val="432826D1"/>
    <w:multiLevelType w:val="singleLevel"/>
    <w:tmpl w:val="D2D00FC6"/>
    <w:lvl w:ilvl="0">
      <w:start w:val="1"/>
      <w:numFmt w:val="upperLetter"/>
      <w:lvlText w:val="%1."/>
      <w:legacy w:legacy="1" w:legacySpace="0" w:legacyIndent="283"/>
      <w:lvlJc w:val="left"/>
      <w:pPr>
        <w:ind w:left="373" w:hanging="283"/>
      </w:pPr>
      <w:rPr>
        <w:b/>
        <w:i w:val="0"/>
      </w:rPr>
    </w:lvl>
  </w:abstractNum>
  <w:abstractNum w:abstractNumId="18" w15:restartNumberingAfterBreak="0">
    <w:nsid w:val="46C0764A"/>
    <w:multiLevelType w:val="singleLevel"/>
    <w:tmpl w:val="721E4944"/>
    <w:lvl w:ilvl="0">
      <w:start w:val="2"/>
      <w:numFmt w:val="upperLetter"/>
      <w:lvlText w:val="%1."/>
      <w:legacy w:legacy="1" w:legacySpace="0" w:legacyIndent="283"/>
      <w:lvlJc w:val="left"/>
      <w:pPr>
        <w:ind w:left="373" w:hanging="283"/>
      </w:pPr>
      <w:rPr>
        <w:b/>
        <w:i w:val="0"/>
      </w:rPr>
    </w:lvl>
  </w:abstractNum>
  <w:abstractNum w:abstractNumId="19" w15:restartNumberingAfterBreak="0">
    <w:nsid w:val="508719C8"/>
    <w:multiLevelType w:val="hybridMultilevel"/>
    <w:tmpl w:val="15B06334"/>
    <w:lvl w:ilvl="0" w:tplc="500A0015">
      <w:start w:val="1"/>
      <w:numFmt w:val="upp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0" w15:restartNumberingAfterBreak="0">
    <w:nsid w:val="51487659"/>
    <w:multiLevelType w:val="hybridMultilevel"/>
    <w:tmpl w:val="6FA8DEC6"/>
    <w:lvl w:ilvl="0" w:tplc="8CEEF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6B3B5E"/>
    <w:multiLevelType w:val="singleLevel"/>
    <w:tmpl w:val="A112DA7A"/>
    <w:lvl w:ilvl="0">
      <w:start w:val="2"/>
      <w:numFmt w:val="lowerLetter"/>
      <w:lvlText w:val="%1."/>
      <w:legacy w:legacy="1" w:legacySpace="0" w:legacyIndent="432"/>
      <w:lvlJc w:val="left"/>
      <w:pPr>
        <w:ind w:left="1332" w:hanging="432"/>
      </w:pPr>
    </w:lvl>
  </w:abstractNum>
  <w:abstractNum w:abstractNumId="22" w15:restartNumberingAfterBreak="0">
    <w:nsid w:val="539830A2"/>
    <w:multiLevelType w:val="hybridMultilevel"/>
    <w:tmpl w:val="9ED02682"/>
    <w:lvl w:ilvl="0" w:tplc="C0AE5A98">
      <w:start w:val="1"/>
      <w:numFmt w:val="lowerLetter"/>
      <w:lvlText w:val="(%1)"/>
      <w:lvlJc w:val="left"/>
      <w:pPr>
        <w:ind w:left="720" w:hanging="360"/>
      </w:pPr>
      <w:rPr>
        <w:rFonts w:hint="default"/>
        <w:b w:val="0"/>
        <w:i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C7746"/>
    <w:multiLevelType w:val="hybridMultilevel"/>
    <w:tmpl w:val="FD9CFEC2"/>
    <w:lvl w:ilvl="0" w:tplc="07BADC26">
      <w:start w:val="1"/>
      <w:numFmt w:val="decimal"/>
      <w:lvlText w:val="%1."/>
      <w:lvlJc w:val="left"/>
      <w:pPr>
        <w:ind w:left="720" w:hanging="360"/>
      </w:pPr>
      <w:rPr>
        <w:rFonts w:hint="default"/>
        <w:b w:val="0"/>
        <w:sz w:val="16"/>
        <w:szCs w:val="18"/>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4" w15:restartNumberingAfterBreak="0">
    <w:nsid w:val="5A135BCD"/>
    <w:multiLevelType w:val="hybridMultilevel"/>
    <w:tmpl w:val="764CBC78"/>
    <w:lvl w:ilvl="0" w:tplc="EA16DF5C">
      <w:start w:val="1"/>
      <w:numFmt w:val="upperLetter"/>
      <w:lvlText w:val="%1."/>
      <w:lvlJc w:val="left"/>
      <w:pPr>
        <w:ind w:left="720" w:hanging="360"/>
      </w:pPr>
      <w:rPr>
        <w:rFonts w:hint="default"/>
        <w:b w:val="0"/>
        <w:sz w:val="24"/>
        <w:szCs w:val="24"/>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5" w15:restartNumberingAfterBreak="0">
    <w:nsid w:val="5C113149"/>
    <w:multiLevelType w:val="hybridMultilevel"/>
    <w:tmpl w:val="95C41492"/>
    <w:lvl w:ilvl="0" w:tplc="9454DAC8">
      <w:start w:val="2"/>
      <w:numFmt w:val="upperRoman"/>
      <w:lvlText w:val="%1."/>
      <w:lvlJc w:val="right"/>
      <w:pPr>
        <w:ind w:left="1080" w:hanging="360"/>
      </w:pPr>
      <w:rPr>
        <w:rFonts w:hint="default"/>
        <w:b/>
        <w:sz w:val="24"/>
        <w:szCs w:val="24"/>
      </w:rPr>
    </w:lvl>
    <w:lvl w:ilvl="1" w:tplc="04090015">
      <w:start w:val="1"/>
      <w:numFmt w:val="upp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6" w15:restartNumberingAfterBreak="0">
    <w:nsid w:val="5D554873"/>
    <w:multiLevelType w:val="singleLevel"/>
    <w:tmpl w:val="5268F022"/>
    <w:lvl w:ilvl="0">
      <w:start w:val="1"/>
      <w:numFmt w:val="upperLetter"/>
      <w:lvlText w:val="%1. "/>
      <w:legacy w:legacy="1" w:legacySpace="0" w:legacyIndent="283"/>
      <w:lvlJc w:val="left"/>
      <w:pPr>
        <w:ind w:left="823" w:hanging="283"/>
      </w:pPr>
      <w:rPr>
        <w:rFonts w:ascii="Times New Roman" w:hAnsi="Times New Roman" w:cs="Times New Roman" w:hint="default"/>
        <w:b w:val="0"/>
        <w:i w:val="0"/>
        <w:sz w:val="24"/>
        <w:szCs w:val="24"/>
        <w:lang w:val="es-PR"/>
      </w:rPr>
    </w:lvl>
  </w:abstractNum>
  <w:abstractNum w:abstractNumId="27" w15:restartNumberingAfterBreak="0">
    <w:nsid w:val="606B2A23"/>
    <w:multiLevelType w:val="hybridMultilevel"/>
    <w:tmpl w:val="6630D95A"/>
    <w:lvl w:ilvl="0" w:tplc="D7848FA0">
      <w:start w:val="1"/>
      <w:numFmt w:val="decimal"/>
      <w:lvlText w:val="%1."/>
      <w:lvlJc w:val="left"/>
      <w:pPr>
        <w:ind w:left="1440" w:hanging="360"/>
      </w:pPr>
      <w:rPr>
        <w:rFonts w:hint="default"/>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28" w15:restartNumberingAfterBreak="0">
    <w:nsid w:val="66510181"/>
    <w:multiLevelType w:val="hybridMultilevel"/>
    <w:tmpl w:val="FE22E498"/>
    <w:lvl w:ilvl="0" w:tplc="1BC4A1F6">
      <w:start w:val="9"/>
      <w:numFmt w:val="upperLetter"/>
      <w:lvlText w:val="%1."/>
      <w:lvlJc w:val="left"/>
      <w:pPr>
        <w:ind w:left="720" w:hanging="360"/>
      </w:pPr>
      <w:rPr>
        <w:rFonts w:hint="default"/>
        <w:sz w:val="24"/>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9" w15:restartNumberingAfterBreak="0">
    <w:nsid w:val="66FA64BA"/>
    <w:multiLevelType w:val="hybridMultilevel"/>
    <w:tmpl w:val="C3FA0694"/>
    <w:lvl w:ilvl="0" w:tplc="C0C845F8">
      <w:start w:val="1"/>
      <w:numFmt w:val="decimal"/>
      <w:lvlText w:val="%1."/>
      <w:lvlJc w:val="left"/>
      <w:pPr>
        <w:ind w:left="1440" w:hanging="360"/>
      </w:pPr>
      <w:rPr>
        <w:rFonts w:cstheme="minorBidi" w:hint="default"/>
        <w:b w:val="0"/>
        <w:i/>
        <w:sz w:val="24"/>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30" w15:restartNumberingAfterBreak="0">
    <w:nsid w:val="6D053496"/>
    <w:multiLevelType w:val="hybridMultilevel"/>
    <w:tmpl w:val="308602F2"/>
    <w:lvl w:ilvl="0" w:tplc="97EE1CC2">
      <w:start w:val="1"/>
      <w:numFmt w:val="decimal"/>
      <w:lvlText w:val="%1."/>
      <w:lvlJc w:val="left"/>
      <w:pPr>
        <w:ind w:left="720" w:hanging="360"/>
      </w:pPr>
      <w:rPr>
        <w:rFonts w:ascii="Arial" w:hAnsi="Arial" w:cs="Arial" w:hint="default"/>
        <w:b w:val="0"/>
        <w:sz w:val="20"/>
        <w:szCs w:val="18"/>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1" w15:restartNumberingAfterBreak="0">
    <w:nsid w:val="71B62236"/>
    <w:multiLevelType w:val="singleLevel"/>
    <w:tmpl w:val="B63CA964"/>
    <w:lvl w:ilvl="0">
      <w:start w:val="3"/>
      <w:numFmt w:val="upperLetter"/>
      <w:lvlText w:val="%1."/>
      <w:lvlJc w:val="left"/>
      <w:pPr>
        <w:tabs>
          <w:tab w:val="num" w:pos="1296"/>
        </w:tabs>
        <w:ind w:left="1296" w:hanging="576"/>
      </w:pPr>
    </w:lvl>
  </w:abstractNum>
  <w:abstractNum w:abstractNumId="32" w15:restartNumberingAfterBreak="0">
    <w:nsid w:val="73EE3F9D"/>
    <w:multiLevelType w:val="hybridMultilevel"/>
    <w:tmpl w:val="EC0E7DE2"/>
    <w:lvl w:ilvl="0" w:tplc="4A36493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27261B"/>
    <w:multiLevelType w:val="hybridMultilevel"/>
    <w:tmpl w:val="4C84D018"/>
    <w:lvl w:ilvl="0" w:tplc="07BADC26">
      <w:start w:val="1"/>
      <w:numFmt w:val="decimal"/>
      <w:lvlText w:val="%1."/>
      <w:lvlJc w:val="left"/>
      <w:pPr>
        <w:ind w:left="720" w:hanging="360"/>
      </w:pPr>
      <w:rPr>
        <w:rFonts w:hint="default"/>
        <w:b w:val="0"/>
        <w:sz w:val="16"/>
        <w:szCs w:val="18"/>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4" w15:restartNumberingAfterBreak="0">
    <w:nsid w:val="7662564A"/>
    <w:multiLevelType w:val="hybridMultilevel"/>
    <w:tmpl w:val="1F426758"/>
    <w:lvl w:ilvl="0" w:tplc="07BADC26">
      <w:start w:val="1"/>
      <w:numFmt w:val="decimal"/>
      <w:lvlText w:val="%1."/>
      <w:lvlJc w:val="left"/>
      <w:pPr>
        <w:ind w:left="720" w:hanging="360"/>
      </w:pPr>
      <w:rPr>
        <w:rFonts w:hint="default"/>
        <w:b w:val="0"/>
        <w:sz w:val="16"/>
        <w:szCs w:val="18"/>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5" w15:restartNumberingAfterBreak="0">
    <w:nsid w:val="7A7B0E06"/>
    <w:multiLevelType w:val="singleLevel"/>
    <w:tmpl w:val="46EE7C82"/>
    <w:lvl w:ilvl="0">
      <w:start w:val="3"/>
      <w:numFmt w:val="lowerLetter"/>
      <w:lvlText w:val="%1."/>
      <w:legacy w:legacy="1" w:legacySpace="0" w:legacyIndent="432"/>
      <w:lvlJc w:val="left"/>
      <w:pPr>
        <w:ind w:left="1332" w:hanging="432"/>
      </w:pPr>
    </w:lvl>
  </w:abstractNum>
  <w:num w:numId="1">
    <w:abstractNumId w:val="26"/>
  </w:num>
  <w:num w:numId="2">
    <w:abstractNumId w:val="10"/>
  </w:num>
  <w:num w:numId="3">
    <w:abstractNumId w:val="32"/>
  </w:num>
  <w:num w:numId="4">
    <w:abstractNumId w:val="2"/>
  </w:num>
  <w:num w:numId="5">
    <w:abstractNumId w:val="19"/>
  </w:num>
  <w:num w:numId="6">
    <w:abstractNumId w:val="5"/>
  </w:num>
  <w:num w:numId="7">
    <w:abstractNumId w:val="16"/>
  </w:num>
  <w:num w:numId="8">
    <w:abstractNumId w:val="24"/>
  </w:num>
  <w:num w:numId="9">
    <w:abstractNumId w:val="20"/>
  </w:num>
  <w:num w:numId="10">
    <w:abstractNumId w:val="13"/>
  </w:num>
  <w:num w:numId="11">
    <w:abstractNumId w:val="28"/>
  </w:num>
  <w:num w:numId="12">
    <w:abstractNumId w:val="12"/>
  </w:num>
  <w:num w:numId="13">
    <w:abstractNumId w:val="6"/>
  </w:num>
  <w:num w:numId="14">
    <w:abstractNumId w:val="8"/>
  </w:num>
  <w:num w:numId="15">
    <w:abstractNumId w:val="25"/>
  </w:num>
  <w:num w:numId="16">
    <w:abstractNumId w:val="31"/>
  </w:num>
  <w:num w:numId="17">
    <w:abstractNumId w:val="29"/>
  </w:num>
  <w:num w:numId="18">
    <w:abstractNumId w:val="17"/>
  </w:num>
  <w:num w:numId="19">
    <w:abstractNumId w:val="11"/>
  </w:num>
  <w:num w:numId="20">
    <w:abstractNumId w:val="18"/>
  </w:num>
  <w:num w:numId="21">
    <w:abstractNumId w:val="0"/>
  </w:num>
  <w:num w:numId="22">
    <w:abstractNumId w:val="21"/>
  </w:num>
  <w:num w:numId="23">
    <w:abstractNumId w:val="35"/>
  </w:num>
  <w:num w:numId="24">
    <w:abstractNumId w:val="1"/>
  </w:num>
  <w:num w:numId="25">
    <w:abstractNumId w:val="7"/>
  </w:num>
  <w:num w:numId="26">
    <w:abstractNumId w:val="15"/>
  </w:num>
  <w:num w:numId="27">
    <w:abstractNumId w:val="30"/>
  </w:num>
  <w:num w:numId="28">
    <w:abstractNumId w:val="14"/>
  </w:num>
  <w:num w:numId="29">
    <w:abstractNumId w:val="34"/>
  </w:num>
  <w:num w:numId="30">
    <w:abstractNumId w:val="23"/>
  </w:num>
  <w:num w:numId="31">
    <w:abstractNumId w:val="33"/>
  </w:num>
  <w:num w:numId="32">
    <w:abstractNumId w:val="9"/>
  </w:num>
  <w:num w:numId="33">
    <w:abstractNumId w:val="4"/>
  </w:num>
  <w:num w:numId="34">
    <w:abstractNumId w:val="27"/>
  </w:num>
  <w:num w:numId="35">
    <w:abstractNumId w:val="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6"/>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36"/>
    <w:rsid w:val="0000046A"/>
    <w:rsid w:val="00001248"/>
    <w:rsid w:val="00007B9A"/>
    <w:rsid w:val="000112DD"/>
    <w:rsid w:val="00017878"/>
    <w:rsid w:val="00021E7A"/>
    <w:rsid w:val="000548E0"/>
    <w:rsid w:val="0005710E"/>
    <w:rsid w:val="00065298"/>
    <w:rsid w:val="00073492"/>
    <w:rsid w:val="0009059C"/>
    <w:rsid w:val="000C40D3"/>
    <w:rsid w:val="000D66A2"/>
    <w:rsid w:val="000E588D"/>
    <w:rsid w:val="000E60AE"/>
    <w:rsid w:val="00106563"/>
    <w:rsid w:val="00121839"/>
    <w:rsid w:val="00132DFB"/>
    <w:rsid w:val="00136537"/>
    <w:rsid w:val="001379CD"/>
    <w:rsid w:val="001522C3"/>
    <w:rsid w:val="0015345D"/>
    <w:rsid w:val="00156BB6"/>
    <w:rsid w:val="0016426B"/>
    <w:rsid w:val="00166F70"/>
    <w:rsid w:val="00184436"/>
    <w:rsid w:val="00191841"/>
    <w:rsid w:val="001B557F"/>
    <w:rsid w:val="001B6BC8"/>
    <w:rsid w:val="001C0336"/>
    <w:rsid w:val="002118C3"/>
    <w:rsid w:val="00232505"/>
    <w:rsid w:val="0023483A"/>
    <w:rsid w:val="002512C5"/>
    <w:rsid w:val="00262CFF"/>
    <w:rsid w:val="00291DC9"/>
    <w:rsid w:val="002B6421"/>
    <w:rsid w:val="002C7BAE"/>
    <w:rsid w:val="002D6A69"/>
    <w:rsid w:val="002E12C5"/>
    <w:rsid w:val="002E4030"/>
    <w:rsid w:val="002F2836"/>
    <w:rsid w:val="0030707D"/>
    <w:rsid w:val="00310ADA"/>
    <w:rsid w:val="003114DF"/>
    <w:rsid w:val="00357F93"/>
    <w:rsid w:val="00375342"/>
    <w:rsid w:val="0039168A"/>
    <w:rsid w:val="00397DD3"/>
    <w:rsid w:val="003A4F5A"/>
    <w:rsid w:val="003B5B5B"/>
    <w:rsid w:val="003B5BF9"/>
    <w:rsid w:val="003E0733"/>
    <w:rsid w:val="003F194F"/>
    <w:rsid w:val="0041461E"/>
    <w:rsid w:val="00416FE8"/>
    <w:rsid w:val="004239DA"/>
    <w:rsid w:val="00423D87"/>
    <w:rsid w:val="004567E9"/>
    <w:rsid w:val="0048092D"/>
    <w:rsid w:val="00493F0C"/>
    <w:rsid w:val="004B3EB2"/>
    <w:rsid w:val="004B46DC"/>
    <w:rsid w:val="004C6F4C"/>
    <w:rsid w:val="004C7650"/>
    <w:rsid w:val="004D2295"/>
    <w:rsid w:val="004D5F4E"/>
    <w:rsid w:val="004E6B8B"/>
    <w:rsid w:val="004F17C8"/>
    <w:rsid w:val="00505B88"/>
    <w:rsid w:val="005352A6"/>
    <w:rsid w:val="00544DD6"/>
    <w:rsid w:val="005637DE"/>
    <w:rsid w:val="005646FD"/>
    <w:rsid w:val="00564F96"/>
    <w:rsid w:val="00566A15"/>
    <w:rsid w:val="00592646"/>
    <w:rsid w:val="00592A09"/>
    <w:rsid w:val="005946A9"/>
    <w:rsid w:val="00594DBC"/>
    <w:rsid w:val="005A0E74"/>
    <w:rsid w:val="005A28DF"/>
    <w:rsid w:val="005A6EED"/>
    <w:rsid w:val="005B49A6"/>
    <w:rsid w:val="005C675C"/>
    <w:rsid w:val="005D3D4E"/>
    <w:rsid w:val="005F1D86"/>
    <w:rsid w:val="005F46FB"/>
    <w:rsid w:val="006361C1"/>
    <w:rsid w:val="00662199"/>
    <w:rsid w:val="00673A1C"/>
    <w:rsid w:val="00674FE8"/>
    <w:rsid w:val="00691686"/>
    <w:rsid w:val="00692814"/>
    <w:rsid w:val="00692B6D"/>
    <w:rsid w:val="006B490A"/>
    <w:rsid w:val="006B5699"/>
    <w:rsid w:val="00704E99"/>
    <w:rsid w:val="00721A4B"/>
    <w:rsid w:val="00732FD9"/>
    <w:rsid w:val="007374A9"/>
    <w:rsid w:val="0076121E"/>
    <w:rsid w:val="00771033"/>
    <w:rsid w:val="0077615E"/>
    <w:rsid w:val="00776220"/>
    <w:rsid w:val="007833DE"/>
    <w:rsid w:val="00794FBE"/>
    <w:rsid w:val="007A5FF9"/>
    <w:rsid w:val="007B2E99"/>
    <w:rsid w:val="007B4D8D"/>
    <w:rsid w:val="007C5987"/>
    <w:rsid w:val="007E3050"/>
    <w:rsid w:val="007F43E9"/>
    <w:rsid w:val="00823EA6"/>
    <w:rsid w:val="00837537"/>
    <w:rsid w:val="0084477F"/>
    <w:rsid w:val="00844DB8"/>
    <w:rsid w:val="00861EEE"/>
    <w:rsid w:val="008941B1"/>
    <w:rsid w:val="008A52EA"/>
    <w:rsid w:val="008A56F4"/>
    <w:rsid w:val="008D46BF"/>
    <w:rsid w:val="008D567B"/>
    <w:rsid w:val="008E0837"/>
    <w:rsid w:val="008F3EA6"/>
    <w:rsid w:val="008F518C"/>
    <w:rsid w:val="008F6F6A"/>
    <w:rsid w:val="00906F98"/>
    <w:rsid w:val="00913AE4"/>
    <w:rsid w:val="009241F7"/>
    <w:rsid w:val="00925E94"/>
    <w:rsid w:val="009424DB"/>
    <w:rsid w:val="00964566"/>
    <w:rsid w:val="0097234B"/>
    <w:rsid w:val="009738E0"/>
    <w:rsid w:val="009A5C55"/>
    <w:rsid w:val="009B78FA"/>
    <w:rsid w:val="009C4B73"/>
    <w:rsid w:val="009C6804"/>
    <w:rsid w:val="009D6191"/>
    <w:rsid w:val="009E4B80"/>
    <w:rsid w:val="00A02C39"/>
    <w:rsid w:val="00A05384"/>
    <w:rsid w:val="00A11B43"/>
    <w:rsid w:val="00A17442"/>
    <w:rsid w:val="00A24E7E"/>
    <w:rsid w:val="00A25724"/>
    <w:rsid w:val="00A333EC"/>
    <w:rsid w:val="00A50899"/>
    <w:rsid w:val="00A534BE"/>
    <w:rsid w:val="00A539F0"/>
    <w:rsid w:val="00A56398"/>
    <w:rsid w:val="00A62ABB"/>
    <w:rsid w:val="00A64E86"/>
    <w:rsid w:val="00A74AC9"/>
    <w:rsid w:val="00A75D1D"/>
    <w:rsid w:val="00A76864"/>
    <w:rsid w:val="00A7761F"/>
    <w:rsid w:val="00A85D6A"/>
    <w:rsid w:val="00AA0547"/>
    <w:rsid w:val="00AC3455"/>
    <w:rsid w:val="00AC45A6"/>
    <w:rsid w:val="00AD09AE"/>
    <w:rsid w:val="00AE2958"/>
    <w:rsid w:val="00B066E2"/>
    <w:rsid w:val="00B17577"/>
    <w:rsid w:val="00B23622"/>
    <w:rsid w:val="00B336FC"/>
    <w:rsid w:val="00B416C8"/>
    <w:rsid w:val="00B55ABE"/>
    <w:rsid w:val="00B5727F"/>
    <w:rsid w:val="00B577D5"/>
    <w:rsid w:val="00B664A7"/>
    <w:rsid w:val="00BA6868"/>
    <w:rsid w:val="00BC0A90"/>
    <w:rsid w:val="00BC4E2E"/>
    <w:rsid w:val="00BD7A09"/>
    <w:rsid w:val="00BE0F8F"/>
    <w:rsid w:val="00BE1795"/>
    <w:rsid w:val="00BE37C5"/>
    <w:rsid w:val="00BF3904"/>
    <w:rsid w:val="00C029C2"/>
    <w:rsid w:val="00C0420F"/>
    <w:rsid w:val="00C0537D"/>
    <w:rsid w:val="00C14EED"/>
    <w:rsid w:val="00C271CA"/>
    <w:rsid w:val="00C541D3"/>
    <w:rsid w:val="00C6441F"/>
    <w:rsid w:val="00C74CAA"/>
    <w:rsid w:val="00CB1920"/>
    <w:rsid w:val="00CC007B"/>
    <w:rsid w:val="00CC1095"/>
    <w:rsid w:val="00CC7980"/>
    <w:rsid w:val="00CE3D3C"/>
    <w:rsid w:val="00CE496E"/>
    <w:rsid w:val="00D00B28"/>
    <w:rsid w:val="00D147E8"/>
    <w:rsid w:val="00D35900"/>
    <w:rsid w:val="00D42917"/>
    <w:rsid w:val="00D62055"/>
    <w:rsid w:val="00D677AE"/>
    <w:rsid w:val="00D71206"/>
    <w:rsid w:val="00D8029F"/>
    <w:rsid w:val="00D85CE8"/>
    <w:rsid w:val="00D92746"/>
    <w:rsid w:val="00D96832"/>
    <w:rsid w:val="00DB5BEB"/>
    <w:rsid w:val="00DC10A1"/>
    <w:rsid w:val="00DD5279"/>
    <w:rsid w:val="00DD6774"/>
    <w:rsid w:val="00DE0DCA"/>
    <w:rsid w:val="00E05129"/>
    <w:rsid w:val="00E05208"/>
    <w:rsid w:val="00E05F32"/>
    <w:rsid w:val="00E07499"/>
    <w:rsid w:val="00E079C3"/>
    <w:rsid w:val="00E126BB"/>
    <w:rsid w:val="00E24C32"/>
    <w:rsid w:val="00E25317"/>
    <w:rsid w:val="00E322EB"/>
    <w:rsid w:val="00E57614"/>
    <w:rsid w:val="00E82F25"/>
    <w:rsid w:val="00E87603"/>
    <w:rsid w:val="00ED1FA6"/>
    <w:rsid w:val="00ED396A"/>
    <w:rsid w:val="00F078E6"/>
    <w:rsid w:val="00F103CA"/>
    <w:rsid w:val="00F27AD7"/>
    <w:rsid w:val="00F32446"/>
    <w:rsid w:val="00F35E52"/>
    <w:rsid w:val="00F63A5D"/>
    <w:rsid w:val="00F721F6"/>
    <w:rsid w:val="00F72D46"/>
    <w:rsid w:val="00F756BD"/>
    <w:rsid w:val="00F851A7"/>
    <w:rsid w:val="00FA2ECD"/>
    <w:rsid w:val="00FA57AD"/>
    <w:rsid w:val="00FB14BA"/>
    <w:rsid w:val="00FB30D3"/>
    <w:rsid w:val="00FC32D6"/>
    <w:rsid w:val="00FD0CB9"/>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BA79133-E3A9-4907-B493-012C5A96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DB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336"/>
  </w:style>
  <w:style w:type="paragraph" w:styleId="Footer">
    <w:name w:val="footer"/>
    <w:basedOn w:val="Normal"/>
    <w:link w:val="FooterChar"/>
    <w:uiPriority w:val="99"/>
    <w:unhideWhenUsed/>
    <w:rsid w:val="001C0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336"/>
  </w:style>
  <w:style w:type="paragraph" w:styleId="ListParagraph">
    <w:name w:val="List Paragraph"/>
    <w:basedOn w:val="Normal"/>
    <w:uiPriority w:val="34"/>
    <w:qFormat/>
    <w:rsid w:val="001C0336"/>
    <w:pPr>
      <w:spacing w:after="0" w:line="240" w:lineRule="auto"/>
      <w:ind w:left="720"/>
      <w:contextualSpacing/>
    </w:pPr>
    <w:rPr>
      <w:rFonts w:eastAsia="Times New Roman" w:cs="Times New Roman"/>
      <w:sz w:val="20"/>
      <w:szCs w:val="20"/>
      <w:lang w:val="en-US"/>
    </w:rPr>
  </w:style>
  <w:style w:type="character" w:styleId="CommentReference">
    <w:name w:val="annotation reference"/>
    <w:basedOn w:val="DefaultParagraphFont"/>
    <w:uiPriority w:val="99"/>
    <w:semiHidden/>
    <w:unhideWhenUsed/>
    <w:rsid w:val="00505B88"/>
    <w:rPr>
      <w:sz w:val="16"/>
      <w:szCs w:val="16"/>
    </w:rPr>
  </w:style>
  <w:style w:type="paragraph" w:styleId="CommentText">
    <w:name w:val="annotation text"/>
    <w:basedOn w:val="Normal"/>
    <w:link w:val="CommentTextChar"/>
    <w:uiPriority w:val="99"/>
    <w:semiHidden/>
    <w:unhideWhenUsed/>
    <w:rsid w:val="00505B88"/>
    <w:pPr>
      <w:spacing w:line="240" w:lineRule="auto"/>
    </w:pPr>
    <w:rPr>
      <w:sz w:val="20"/>
      <w:szCs w:val="20"/>
    </w:rPr>
  </w:style>
  <w:style w:type="character" w:customStyle="1" w:styleId="CommentTextChar">
    <w:name w:val="Comment Text Char"/>
    <w:basedOn w:val="DefaultParagraphFont"/>
    <w:link w:val="CommentText"/>
    <w:uiPriority w:val="99"/>
    <w:semiHidden/>
    <w:rsid w:val="00505B88"/>
    <w:rPr>
      <w:sz w:val="20"/>
      <w:szCs w:val="20"/>
    </w:rPr>
  </w:style>
  <w:style w:type="paragraph" w:styleId="CommentSubject">
    <w:name w:val="annotation subject"/>
    <w:basedOn w:val="CommentText"/>
    <w:next w:val="CommentText"/>
    <w:link w:val="CommentSubjectChar"/>
    <w:uiPriority w:val="99"/>
    <w:semiHidden/>
    <w:unhideWhenUsed/>
    <w:rsid w:val="00505B88"/>
    <w:rPr>
      <w:b/>
      <w:bCs/>
    </w:rPr>
  </w:style>
  <w:style w:type="character" w:customStyle="1" w:styleId="CommentSubjectChar">
    <w:name w:val="Comment Subject Char"/>
    <w:basedOn w:val="CommentTextChar"/>
    <w:link w:val="CommentSubject"/>
    <w:uiPriority w:val="99"/>
    <w:semiHidden/>
    <w:rsid w:val="00505B88"/>
    <w:rPr>
      <w:b/>
      <w:bCs/>
      <w:sz w:val="20"/>
      <w:szCs w:val="20"/>
    </w:rPr>
  </w:style>
  <w:style w:type="paragraph" w:styleId="BalloonText">
    <w:name w:val="Balloon Text"/>
    <w:basedOn w:val="Normal"/>
    <w:link w:val="BalloonTextChar"/>
    <w:uiPriority w:val="99"/>
    <w:semiHidden/>
    <w:unhideWhenUsed/>
    <w:rsid w:val="00505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B88"/>
    <w:rPr>
      <w:rFonts w:ascii="Tahoma" w:hAnsi="Tahoma" w:cs="Tahoma"/>
      <w:sz w:val="16"/>
      <w:szCs w:val="16"/>
    </w:rPr>
  </w:style>
  <w:style w:type="character" w:styleId="PlaceholderText">
    <w:name w:val="Placeholder Text"/>
    <w:basedOn w:val="DefaultParagraphFont"/>
    <w:uiPriority w:val="99"/>
    <w:semiHidden/>
    <w:rsid w:val="007A5FF9"/>
    <w:rPr>
      <w:color w:val="808080"/>
    </w:rPr>
  </w:style>
  <w:style w:type="character" w:customStyle="1" w:styleId="CharacterStyle1">
    <w:name w:val="Character Style 1"/>
    <w:uiPriority w:val="99"/>
    <w:rsid w:val="00692814"/>
    <w:rPr>
      <w:sz w:val="22"/>
    </w:rPr>
  </w:style>
  <w:style w:type="paragraph" w:styleId="Revision">
    <w:name w:val="Revision"/>
    <w:hidden/>
    <w:uiPriority w:val="99"/>
    <w:semiHidden/>
    <w:rsid w:val="00544DD6"/>
    <w:pPr>
      <w:spacing w:after="0" w:line="240" w:lineRule="auto"/>
    </w:pPr>
    <w:rPr>
      <w:rFonts w:ascii="Times New Roman" w:hAnsi="Times New Roman"/>
      <w:sz w:val="24"/>
    </w:rPr>
  </w:style>
  <w:style w:type="table" w:styleId="TableGrid">
    <w:name w:val="Table Grid"/>
    <w:basedOn w:val="TableNormal"/>
    <w:uiPriority w:val="59"/>
    <w:rsid w:val="0059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72"/>
    <w:rsid w:val="00721A4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66469">
      <w:bodyDiv w:val="1"/>
      <w:marLeft w:val="0"/>
      <w:marRight w:val="0"/>
      <w:marTop w:val="0"/>
      <w:marBottom w:val="0"/>
      <w:divBdr>
        <w:top w:val="none" w:sz="0" w:space="0" w:color="auto"/>
        <w:left w:val="none" w:sz="0" w:space="0" w:color="auto"/>
        <w:bottom w:val="none" w:sz="0" w:space="0" w:color="auto"/>
        <w:right w:val="none" w:sz="0" w:space="0" w:color="auto"/>
      </w:divBdr>
    </w:div>
    <w:div w:id="1089885203">
      <w:bodyDiv w:val="1"/>
      <w:marLeft w:val="0"/>
      <w:marRight w:val="0"/>
      <w:marTop w:val="0"/>
      <w:marBottom w:val="0"/>
      <w:divBdr>
        <w:top w:val="none" w:sz="0" w:space="0" w:color="auto"/>
        <w:left w:val="none" w:sz="0" w:space="0" w:color="auto"/>
        <w:bottom w:val="none" w:sz="0" w:space="0" w:color="auto"/>
        <w:right w:val="none" w:sz="0" w:space="0" w:color="auto"/>
      </w:divBdr>
    </w:div>
    <w:div w:id="1258370702">
      <w:bodyDiv w:val="1"/>
      <w:marLeft w:val="0"/>
      <w:marRight w:val="0"/>
      <w:marTop w:val="0"/>
      <w:marBottom w:val="0"/>
      <w:divBdr>
        <w:top w:val="none" w:sz="0" w:space="0" w:color="auto"/>
        <w:left w:val="none" w:sz="0" w:space="0" w:color="auto"/>
        <w:bottom w:val="none" w:sz="0" w:space="0" w:color="auto"/>
        <w:right w:val="none" w:sz="0" w:space="0" w:color="auto"/>
      </w:divBdr>
    </w:div>
    <w:div w:id="1306158401">
      <w:bodyDiv w:val="1"/>
      <w:marLeft w:val="0"/>
      <w:marRight w:val="0"/>
      <w:marTop w:val="0"/>
      <w:marBottom w:val="0"/>
      <w:divBdr>
        <w:top w:val="none" w:sz="0" w:space="0" w:color="auto"/>
        <w:left w:val="none" w:sz="0" w:space="0" w:color="auto"/>
        <w:bottom w:val="none" w:sz="0" w:space="0" w:color="auto"/>
        <w:right w:val="none" w:sz="0" w:space="0" w:color="auto"/>
      </w:divBdr>
    </w:div>
    <w:div w:id="1376273906">
      <w:bodyDiv w:val="1"/>
      <w:marLeft w:val="0"/>
      <w:marRight w:val="0"/>
      <w:marTop w:val="0"/>
      <w:marBottom w:val="0"/>
      <w:divBdr>
        <w:top w:val="none" w:sz="0" w:space="0" w:color="auto"/>
        <w:left w:val="none" w:sz="0" w:space="0" w:color="auto"/>
        <w:bottom w:val="none" w:sz="0" w:space="0" w:color="auto"/>
        <w:right w:val="none" w:sz="0" w:space="0" w:color="auto"/>
      </w:divBdr>
    </w:div>
    <w:div w:id="1636328048">
      <w:bodyDiv w:val="1"/>
      <w:marLeft w:val="0"/>
      <w:marRight w:val="0"/>
      <w:marTop w:val="0"/>
      <w:marBottom w:val="0"/>
      <w:divBdr>
        <w:top w:val="none" w:sz="0" w:space="0" w:color="auto"/>
        <w:left w:val="none" w:sz="0" w:space="0" w:color="auto"/>
        <w:bottom w:val="none" w:sz="0" w:space="0" w:color="auto"/>
        <w:right w:val="none" w:sz="0" w:space="0" w:color="auto"/>
      </w:divBdr>
    </w:div>
    <w:div w:id="1718779131">
      <w:bodyDiv w:val="1"/>
      <w:marLeft w:val="0"/>
      <w:marRight w:val="0"/>
      <w:marTop w:val="0"/>
      <w:marBottom w:val="0"/>
      <w:divBdr>
        <w:top w:val="none" w:sz="0" w:space="0" w:color="auto"/>
        <w:left w:val="none" w:sz="0" w:space="0" w:color="auto"/>
        <w:bottom w:val="none" w:sz="0" w:space="0" w:color="auto"/>
        <w:right w:val="none" w:sz="0" w:space="0" w:color="auto"/>
      </w:divBdr>
    </w:div>
    <w:div w:id="17581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78F4-2D57-4AF6-80D5-BE1BE682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5568</Words>
  <Characters>30628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Jesica Nieves Melendez</dc:creator>
  <cp:lastModifiedBy>JAMIESSELLE MALDONADO SANCHEZ</cp:lastModifiedBy>
  <cp:revision>2</cp:revision>
  <cp:lastPrinted>2018-02-12T15:47:00Z</cp:lastPrinted>
  <dcterms:created xsi:type="dcterms:W3CDTF">2018-02-16T17:51:00Z</dcterms:created>
  <dcterms:modified xsi:type="dcterms:W3CDTF">2018-02-16T17:51:00Z</dcterms:modified>
</cp:coreProperties>
</file>